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D231" w14:textId="7AFE17FD" w:rsidR="00FF4D2C" w:rsidRPr="009369C4" w:rsidRDefault="00FF4D2C" w:rsidP="00FF4D2C">
      <w:pPr>
        <w:pStyle w:val="Default"/>
        <w:ind w:left="284"/>
        <w:rPr>
          <w:rFonts w:eastAsiaTheme="majorEastAsia"/>
          <w:b/>
          <w:color w:val="000000" w:themeColor="text1"/>
          <w:lang w:eastAsia="en-US"/>
        </w:rPr>
      </w:pPr>
      <w:r w:rsidRPr="009369C4">
        <w:rPr>
          <w:noProof/>
        </w:rPr>
        <w:drawing>
          <wp:anchor distT="0" distB="0" distL="114300" distR="114300" simplePos="0" relativeHeight="251659264" behindDoc="1" locked="0" layoutInCell="1" allowOverlap="1" wp14:anchorId="6BF3031E" wp14:editId="7CB9DAA2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770255" cy="808355"/>
            <wp:effectExtent l="0" t="0" r="0" b="0"/>
            <wp:wrapSquare wrapText="bothSides"/>
            <wp:docPr id="2" name="Picture 2" descr="Department of Planning, Industry and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rojx1\AppData\Local\Microsoft\Windows\INetCache\Content.Word\Waratah NSWGovt squa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9C4" w:rsidRPr="009369C4">
        <w:rPr>
          <w:b/>
        </w:rPr>
        <w:t>Department of Planning, Industry and Environment</w:t>
      </w:r>
    </w:p>
    <w:p w14:paraId="5F46AE98" w14:textId="2727522D" w:rsidR="008E318B" w:rsidRPr="009369C4" w:rsidRDefault="00FC3FEE" w:rsidP="008E318B">
      <w:pPr>
        <w:pStyle w:val="Default"/>
        <w:spacing w:before="120" w:after="600"/>
        <w:ind w:left="284"/>
        <w:rPr>
          <w:rFonts w:eastAsiaTheme="majorEastAsia"/>
          <w:b/>
          <w:color w:val="000000" w:themeColor="text1"/>
          <w:sz w:val="40"/>
          <w:szCs w:val="40"/>
          <w:lang w:eastAsia="en-US"/>
        </w:rPr>
      </w:pPr>
      <w:r w:rsidRPr="009369C4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Application for a </w:t>
      </w:r>
      <w:r w:rsidR="00FF4D2C" w:rsidRPr="009369C4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Grower Licence – </w:t>
      </w:r>
      <w:r w:rsidR="009369C4">
        <w:rPr>
          <w:rFonts w:eastAsiaTheme="majorEastAsia"/>
          <w:b/>
          <w:color w:val="000000" w:themeColor="text1"/>
          <w:sz w:val="40"/>
          <w:szCs w:val="40"/>
          <w:lang w:eastAsia="en-US"/>
        </w:rPr>
        <w:br/>
      </w:r>
      <w:r w:rsidR="00FF4D2C" w:rsidRPr="009369C4">
        <w:rPr>
          <w:rFonts w:eastAsiaTheme="majorEastAsia"/>
          <w:b/>
          <w:color w:val="000000" w:themeColor="text1"/>
          <w:sz w:val="40"/>
          <w:szCs w:val="40"/>
          <w:lang w:eastAsia="en-US"/>
        </w:rPr>
        <w:t>Protected Plants</w:t>
      </w:r>
      <w:bookmarkStart w:id="0" w:name="_Hlk497403567"/>
    </w:p>
    <w:p w14:paraId="4AD71AA5" w14:textId="1C9D72B8" w:rsidR="00FF4D2C" w:rsidRDefault="00FF4D2C" w:rsidP="008E318B">
      <w:pPr>
        <w:pStyle w:val="Default"/>
        <w:spacing w:before="120" w:after="120"/>
        <w:rPr>
          <w:rFonts w:eastAsiaTheme="majorEastAsia"/>
          <w:color w:val="000000" w:themeColor="text1"/>
          <w:spacing w:val="-2"/>
          <w:sz w:val="22"/>
          <w:lang w:eastAsia="en-US"/>
        </w:rPr>
      </w:pPr>
      <w:r w:rsidRPr="00361A63">
        <w:rPr>
          <w:rFonts w:eastAsiaTheme="majorEastAsia"/>
          <w:color w:val="000000" w:themeColor="text1"/>
          <w:spacing w:val="-2"/>
          <w:sz w:val="22"/>
          <w:lang w:eastAsia="en-US"/>
        </w:rPr>
        <w:t xml:space="preserve">Application for a biodiversity conservation licence under the </w:t>
      </w:r>
      <w:r w:rsidRPr="00361A63">
        <w:rPr>
          <w:rFonts w:eastAsiaTheme="majorEastAsia"/>
          <w:i/>
          <w:color w:val="000000" w:themeColor="text1"/>
          <w:spacing w:val="-2"/>
          <w:sz w:val="22"/>
          <w:lang w:eastAsia="en-US"/>
        </w:rPr>
        <w:t>Biodiversity Conservation Act 2016</w:t>
      </w:r>
      <w:r w:rsidRPr="00361A63">
        <w:rPr>
          <w:sz w:val="22"/>
        </w:rPr>
        <w:t xml:space="preserve"> </w:t>
      </w:r>
      <w:bookmarkStart w:id="1" w:name="_Hlk499215326"/>
      <w:r w:rsidRPr="000E5B71">
        <w:rPr>
          <w:sz w:val="22"/>
          <w:szCs w:val="22"/>
        </w:rPr>
        <w:t>(BC Act)</w:t>
      </w:r>
      <w:r>
        <w:rPr>
          <w:sz w:val="22"/>
          <w:szCs w:val="22"/>
        </w:rPr>
        <w:t xml:space="preserve"> </w:t>
      </w:r>
      <w:r w:rsidRPr="00361A63">
        <w:rPr>
          <w:rFonts w:eastAsiaTheme="majorEastAsia"/>
          <w:color w:val="000000" w:themeColor="text1"/>
          <w:spacing w:val="-2"/>
          <w:sz w:val="22"/>
          <w:lang w:eastAsia="en-US"/>
        </w:rPr>
        <w:t xml:space="preserve">to </w:t>
      </w:r>
      <w:r>
        <w:rPr>
          <w:rFonts w:eastAsiaTheme="majorEastAsia"/>
          <w:color w:val="000000" w:themeColor="text1"/>
          <w:spacing w:val="-2"/>
          <w:sz w:val="22"/>
          <w:lang w:eastAsia="en-US"/>
        </w:rPr>
        <w:t xml:space="preserve">pick, </w:t>
      </w:r>
      <w:proofErr w:type="gramStart"/>
      <w:r>
        <w:rPr>
          <w:rFonts w:eastAsiaTheme="majorEastAsia"/>
          <w:color w:val="000000" w:themeColor="text1"/>
          <w:spacing w:val="-2"/>
          <w:sz w:val="22"/>
          <w:lang w:eastAsia="en-US"/>
        </w:rPr>
        <w:t>possess</w:t>
      </w:r>
      <w:proofErr w:type="gramEnd"/>
      <w:r>
        <w:rPr>
          <w:rFonts w:eastAsiaTheme="majorEastAsia"/>
          <w:color w:val="000000" w:themeColor="text1"/>
          <w:spacing w:val="-2"/>
          <w:sz w:val="22"/>
          <w:lang w:eastAsia="en-US"/>
        </w:rPr>
        <w:t xml:space="preserve">, buy and sell </w:t>
      </w:r>
      <w:bookmarkStart w:id="2" w:name="_Hlk500750353"/>
      <w:bookmarkEnd w:id="1"/>
      <w:r>
        <w:rPr>
          <w:rFonts w:eastAsiaTheme="majorEastAsia"/>
          <w:color w:val="000000" w:themeColor="text1"/>
          <w:spacing w:val="-2"/>
          <w:sz w:val="22"/>
          <w:lang w:eastAsia="en-US"/>
        </w:rPr>
        <w:t xml:space="preserve">artificially propagated </w:t>
      </w:r>
      <w:r w:rsidRPr="00233481">
        <w:rPr>
          <w:rFonts w:eastAsiaTheme="majorEastAsia"/>
          <w:color w:val="000000" w:themeColor="text1"/>
          <w:spacing w:val="-2"/>
          <w:sz w:val="22"/>
          <w:lang w:eastAsia="en-US"/>
        </w:rPr>
        <w:t xml:space="preserve">whole protected plants </w:t>
      </w:r>
      <w:r w:rsidR="00213A8C">
        <w:rPr>
          <w:rFonts w:eastAsiaTheme="majorEastAsia"/>
          <w:color w:val="000000" w:themeColor="text1"/>
          <w:spacing w:val="-2"/>
          <w:sz w:val="22"/>
          <w:lang w:eastAsia="en-US"/>
        </w:rPr>
        <w:t>and/</w:t>
      </w:r>
      <w:r w:rsidRPr="00233481">
        <w:rPr>
          <w:rFonts w:eastAsiaTheme="majorEastAsia"/>
          <w:color w:val="000000" w:themeColor="text1"/>
          <w:spacing w:val="-2"/>
          <w:sz w:val="22"/>
          <w:lang w:eastAsia="en-US"/>
        </w:rPr>
        <w:t>or cut flowers an</w:t>
      </w:r>
      <w:r>
        <w:rPr>
          <w:rFonts w:eastAsiaTheme="majorEastAsia"/>
          <w:color w:val="000000" w:themeColor="text1"/>
          <w:spacing w:val="-2"/>
          <w:sz w:val="22"/>
          <w:lang w:eastAsia="en-US"/>
        </w:rPr>
        <w:t>d foliage from artificially propagated protected plants</w:t>
      </w:r>
      <w:r w:rsidRPr="00361A63">
        <w:rPr>
          <w:rFonts w:eastAsiaTheme="majorEastAsia"/>
          <w:color w:val="000000" w:themeColor="text1"/>
          <w:spacing w:val="-2"/>
          <w:sz w:val="22"/>
          <w:lang w:eastAsia="en-US"/>
        </w:rPr>
        <w:t>.</w:t>
      </w:r>
      <w:bookmarkEnd w:id="2"/>
    </w:p>
    <w:p w14:paraId="39260FBF" w14:textId="77777777" w:rsidR="00FF4D2C" w:rsidRPr="002D1BAA" w:rsidRDefault="00FF4D2C" w:rsidP="00FF4D2C">
      <w:pPr>
        <w:pStyle w:val="Heading3"/>
      </w:pPr>
      <w:r w:rsidRPr="002D1BAA">
        <w:t>How to complete the application form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975"/>
      </w:tblGrid>
      <w:tr w:rsidR="00FF4D2C" w:rsidRPr="00C63911" w14:paraId="02ED437A" w14:textId="77777777" w:rsidTr="00397D74">
        <w:tc>
          <w:tcPr>
            <w:tcW w:w="1229" w:type="dxa"/>
            <w:tcMar>
              <w:left w:w="57" w:type="dxa"/>
              <w:right w:w="57" w:type="dxa"/>
            </w:tcMar>
          </w:tcPr>
          <w:p w14:paraId="0436EA22" w14:textId="77777777" w:rsidR="00FF4D2C" w:rsidRPr="00C63911" w:rsidRDefault="00FF4D2C" w:rsidP="00397D74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b/>
                <w:spacing w:val="-2"/>
                <w:sz w:val="22"/>
                <w:szCs w:val="22"/>
              </w:rPr>
              <w:t>Electronic: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49C0C25D" w14:textId="77777777" w:rsidR="00FF4D2C" w:rsidRPr="00C63911" w:rsidRDefault="00FF4D2C" w:rsidP="00397D74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spacing w:val="-2"/>
                <w:sz w:val="22"/>
                <w:szCs w:val="22"/>
              </w:rPr>
              <w:t xml:space="preserve">Download and complete the </w:t>
            </w:r>
            <w:r>
              <w:rPr>
                <w:spacing w:val="-2"/>
                <w:sz w:val="22"/>
                <w:szCs w:val="22"/>
              </w:rPr>
              <w:t xml:space="preserve">‘fillable’ </w:t>
            </w:r>
            <w:r w:rsidRPr="00C63911">
              <w:rPr>
                <w:spacing w:val="-2"/>
                <w:sz w:val="22"/>
                <w:szCs w:val="22"/>
              </w:rPr>
              <w:t>form using Microsoft Word; print the completed form and sign it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FF4D2C" w:rsidRPr="00C63911" w14:paraId="77EC0452" w14:textId="77777777" w:rsidTr="00397D74">
        <w:tc>
          <w:tcPr>
            <w:tcW w:w="1229" w:type="dxa"/>
            <w:tcMar>
              <w:left w:w="57" w:type="dxa"/>
              <w:right w:w="57" w:type="dxa"/>
            </w:tcMar>
          </w:tcPr>
          <w:p w14:paraId="6342630E" w14:textId="77777777" w:rsidR="00FF4D2C" w:rsidRPr="00C63911" w:rsidRDefault="00FF4D2C" w:rsidP="00397D74">
            <w:pPr>
              <w:pStyle w:val="BodyText"/>
              <w:spacing w:before="0" w:after="120" w:line="240" w:lineRule="auto"/>
              <w:rPr>
                <w:b/>
                <w:sz w:val="22"/>
                <w:szCs w:val="22"/>
              </w:rPr>
            </w:pPr>
            <w:r w:rsidRPr="00C63911">
              <w:rPr>
                <w:b/>
                <w:sz w:val="22"/>
                <w:szCs w:val="22"/>
              </w:rPr>
              <w:t>By hand: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04DEF1B9" w14:textId="77777777" w:rsidR="00FF4D2C" w:rsidRPr="00BA201E" w:rsidRDefault="00FF4D2C" w:rsidP="00397D74">
            <w:pPr>
              <w:pStyle w:val="BodyText"/>
              <w:spacing w:before="0" w:after="120" w:line="240" w:lineRule="auto"/>
              <w:rPr>
                <w:sz w:val="22"/>
                <w:szCs w:val="22"/>
              </w:rPr>
            </w:pPr>
            <w:r w:rsidRPr="00C63911">
              <w:rPr>
                <w:sz w:val="22"/>
                <w:szCs w:val="22"/>
              </w:rPr>
              <w:t>Download and print the application form; complete and sign the printed form by hand with a blue or black pen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346EADE2" w14:textId="43F78AE1" w:rsidR="00FF4D2C" w:rsidRPr="00EB1535" w:rsidRDefault="00FF4D2C" w:rsidP="00EB1535">
      <w:pPr>
        <w:pStyle w:val="BodyText"/>
        <w:tabs>
          <w:tab w:val="left" w:pos="5529"/>
          <w:tab w:val="right" w:pos="10206"/>
        </w:tabs>
        <w:rPr>
          <w:sz w:val="22"/>
          <w:szCs w:val="22"/>
        </w:rPr>
      </w:pPr>
      <w:bookmarkStart w:id="3" w:name="_Hlk500228297"/>
      <w:r w:rsidRPr="00EB1535">
        <w:rPr>
          <w:spacing w:val="-2"/>
          <w:sz w:val="22"/>
          <w:szCs w:val="22"/>
        </w:rPr>
        <w:t>Please read the information applicants below and</w:t>
      </w:r>
      <w:r w:rsidRPr="00EB1535">
        <w:rPr>
          <w:sz w:val="22"/>
          <w:szCs w:val="22"/>
        </w:rPr>
        <w:t xml:space="preserve"> refer to the </w:t>
      </w:r>
      <w:hyperlink r:id="rId9" w:history="1">
        <w:r w:rsidRPr="00EB1535">
          <w:rPr>
            <w:rStyle w:val="Hyperlink"/>
            <w:color w:val="auto"/>
            <w:sz w:val="22"/>
            <w:szCs w:val="22"/>
          </w:rPr>
          <w:t>Cut-flower Sustainable Management Plan 2018-22</w:t>
        </w:r>
      </w:hyperlink>
      <w:r w:rsidRPr="00EB1535">
        <w:rPr>
          <w:sz w:val="22"/>
          <w:szCs w:val="22"/>
          <w:u w:val="single"/>
        </w:rPr>
        <w:t xml:space="preserve"> (CFMP) and/or </w:t>
      </w:r>
      <w:hyperlink r:id="rId10" w:history="1">
        <w:r w:rsidRPr="00EB1535">
          <w:rPr>
            <w:rStyle w:val="Hyperlink"/>
            <w:color w:val="auto"/>
            <w:sz w:val="22"/>
            <w:szCs w:val="22"/>
          </w:rPr>
          <w:t>Whole Plant Sustainable Management Plan 2018–22</w:t>
        </w:r>
      </w:hyperlink>
      <w:r w:rsidRPr="00EB1535">
        <w:rPr>
          <w:sz w:val="22"/>
          <w:szCs w:val="22"/>
        </w:rPr>
        <w:t xml:space="preserve"> (WPMP) for more detailed information about licensing requirements and your responsibilities.</w:t>
      </w:r>
    </w:p>
    <w:p w14:paraId="151186C1" w14:textId="77777777" w:rsidR="00FF4D2C" w:rsidRPr="00E06CF0" w:rsidRDefault="00FF4D2C" w:rsidP="00FF4D2C">
      <w:pPr>
        <w:pStyle w:val="BodyText"/>
        <w:tabs>
          <w:tab w:val="left" w:pos="5529"/>
          <w:tab w:val="right" w:pos="10206"/>
        </w:tabs>
        <w:spacing w:line="240" w:lineRule="auto"/>
        <w:rPr>
          <w:b/>
          <w:sz w:val="22"/>
          <w:szCs w:val="22"/>
        </w:rPr>
      </w:pPr>
      <w:r w:rsidRPr="00E06CF0">
        <w:rPr>
          <w:b/>
          <w:sz w:val="22"/>
          <w:szCs w:val="22"/>
        </w:rPr>
        <w:t>Ensure you:</w:t>
      </w:r>
    </w:p>
    <w:p w14:paraId="5C6B50CF" w14:textId="77777777" w:rsidR="00FF4D2C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complete all sections of the application form including the payment section at the back of the form</w:t>
      </w:r>
    </w:p>
    <w:p w14:paraId="1C0805F8" w14:textId="77777777" w:rsidR="00FF4D2C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review the attachment checklist and include the required information.</w:t>
      </w:r>
    </w:p>
    <w:bookmarkEnd w:id="3"/>
    <w:p w14:paraId="7AD9BCBA" w14:textId="77777777" w:rsidR="00FF4D2C" w:rsidRPr="002D1BAA" w:rsidRDefault="00FF4D2C" w:rsidP="00FF4D2C">
      <w:pPr>
        <w:pStyle w:val="Heading3"/>
      </w:pPr>
      <w:r w:rsidRPr="002D1BAA">
        <w:t xml:space="preserve">How to </w:t>
      </w:r>
      <w:proofErr w:type="gramStart"/>
      <w:r w:rsidRPr="002D1BAA">
        <w:t>submit</w:t>
      </w:r>
      <w:proofErr w:type="gramEnd"/>
      <w:r w:rsidRPr="002D1BAA">
        <w:t xml:space="preserve"> the application form</w:t>
      </w:r>
    </w:p>
    <w:p w14:paraId="0E2A3046" w14:textId="77777777" w:rsidR="00FF4D2C" w:rsidRPr="00D45E4B" w:rsidRDefault="00FF4D2C" w:rsidP="00FF4D2C">
      <w:pPr>
        <w:pStyle w:val="BodyText"/>
        <w:spacing w:before="0" w:line="240" w:lineRule="auto"/>
        <w:rPr>
          <w:sz w:val="22"/>
          <w:szCs w:val="22"/>
        </w:rPr>
      </w:pPr>
      <w:r w:rsidRPr="000D2CA1">
        <w:rPr>
          <w:sz w:val="22"/>
          <w:szCs w:val="22"/>
        </w:rPr>
        <w:t xml:space="preserve">Post or </w:t>
      </w:r>
      <w:r w:rsidRPr="00D45E4B">
        <w:rPr>
          <w:sz w:val="22"/>
          <w:szCs w:val="22"/>
        </w:rPr>
        <w:t xml:space="preserve">deliver your completed and signed form and required attachments to your </w:t>
      </w:r>
      <w:hyperlink r:id="rId11" w:history="1">
        <w:r w:rsidRPr="00D45E4B">
          <w:rPr>
            <w:rStyle w:val="Hyperlink"/>
            <w:color w:val="auto"/>
            <w:sz w:val="22"/>
            <w:szCs w:val="22"/>
          </w:rPr>
          <w:t xml:space="preserve">local </w:t>
        </w:r>
        <w:r w:rsidRPr="00D45E4B">
          <w:rPr>
            <w:sz w:val="22"/>
            <w:szCs w:val="22"/>
            <w:u w:val="single"/>
          </w:rPr>
          <w:t>National Parks and Wildlife Service (</w:t>
        </w:r>
        <w:r w:rsidRPr="00D45E4B">
          <w:rPr>
            <w:rStyle w:val="Hyperlink"/>
            <w:color w:val="auto"/>
            <w:sz w:val="22"/>
            <w:szCs w:val="22"/>
          </w:rPr>
          <w:t>NPWS) office</w:t>
        </w:r>
      </w:hyperlink>
      <w:r w:rsidRPr="00D45E4B">
        <w:rPr>
          <w:sz w:val="22"/>
          <w:szCs w:val="22"/>
        </w:rPr>
        <w:t>.</w:t>
      </w:r>
    </w:p>
    <w:p w14:paraId="038A94EC" w14:textId="77777777" w:rsidR="00FF4D2C" w:rsidRPr="00D45E4B" w:rsidRDefault="00FF4D2C" w:rsidP="00FF4D2C">
      <w:pPr>
        <w:pStyle w:val="Heading3"/>
      </w:pPr>
      <w:r w:rsidRPr="00D45E4B">
        <w:t>Enquiries</w:t>
      </w:r>
    </w:p>
    <w:p w14:paraId="767FCAA4" w14:textId="77777777" w:rsidR="00FF4D2C" w:rsidRPr="00D45E4B" w:rsidRDefault="00FF4D2C" w:rsidP="00FF4D2C">
      <w:pPr>
        <w:pStyle w:val="BodyText"/>
        <w:tabs>
          <w:tab w:val="left" w:pos="5529"/>
          <w:tab w:val="right" w:pos="10206"/>
        </w:tabs>
        <w:spacing w:before="0" w:after="120"/>
        <w:rPr>
          <w:sz w:val="22"/>
          <w:szCs w:val="22"/>
        </w:rPr>
      </w:pPr>
      <w:r w:rsidRPr="00D45E4B">
        <w:rPr>
          <w:sz w:val="22"/>
          <w:szCs w:val="22"/>
        </w:rPr>
        <w:t xml:space="preserve">For licensing and application enquiries contact your </w:t>
      </w:r>
      <w:hyperlink r:id="rId12" w:history="1">
        <w:r w:rsidRPr="00D45E4B">
          <w:rPr>
            <w:rStyle w:val="Hyperlink"/>
            <w:color w:val="auto"/>
            <w:sz w:val="22"/>
            <w:szCs w:val="22"/>
          </w:rPr>
          <w:t>local NPWS office</w:t>
        </w:r>
      </w:hyperlink>
      <w:r w:rsidRPr="00D45E4B">
        <w:rPr>
          <w:sz w:val="22"/>
          <w:szCs w:val="22"/>
        </w:rPr>
        <w:t>.</w:t>
      </w:r>
    </w:p>
    <w:p w14:paraId="1F8DFC87" w14:textId="77777777" w:rsidR="00FF4D2C" w:rsidRPr="00AE1D2F" w:rsidRDefault="00FF4D2C" w:rsidP="00FF4D2C">
      <w:pPr>
        <w:pStyle w:val="BodyText"/>
        <w:tabs>
          <w:tab w:val="left" w:pos="5529"/>
          <w:tab w:val="right" w:pos="10206"/>
        </w:tabs>
        <w:spacing w:before="0" w:after="120"/>
        <w:rPr>
          <w:sz w:val="22"/>
          <w:szCs w:val="22"/>
        </w:rPr>
      </w:pPr>
      <w:r w:rsidRPr="00C20AB5">
        <w:rPr>
          <w:sz w:val="22"/>
          <w:szCs w:val="22"/>
        </w:rPr>
        <w:t xml:space="preserve">Prospective growers are encouraged to contact their local NPWS area office as early as practical </w:t>
      </w:r>
      <w:proofErr w:type="gramStart"/>
      <w:r w:rsidRPr="00C20AB5">
        <w:rPr>
          <w:sz w:val="22"/>
          <w:szCs w:val="22"/>
        </w:rPr>
        <w:t>regardi</w:t>
      </w:r>
      <w:r>
        <w:rPr>
          <w:sz w:val="22"/>
          <w:szCs w:val="22"/>
        </w:rPr>
        <w:t>ng</w:t>
      </w:r>
      <w:proofErr w:type="gramEnd"/>
      <w:r>
        <w:rPr>
          <w:sz w:val="22"/>
          <w:szCs w:val="22"/>
        </w:rPr>
        <w:t xml:space="preserve"> their licensing requirements</w:t>
      </w:r>
      <w:r w:rsidRPr="00C20AB5">
        <w:rPr>
          <w:sz w:val="22"/>
          <w:szCs w:val="22"/>
        </w:rPr>
        <w:t xml:space="preserve">. NPWS area offices can </w:t>
      </w:r>
      <w:proofErr w:type="gramStart"/>
      <w:r w:rsidRPr="00C20AB5">
        <w:rPr>
          <w:sz w:val="22"/>
          <w:szCs w:val="22"/>
        </w:rPr>
        <w:t>assist</w:t>
      </w:r>
      <w:proofErr w:type="gramEnd"/>
      <w:r w:rsidRPr="00C20AB5">
        <w:rPr>
          <w:sz w:val="22"/>
          <w:szCs w:val="22"/>
        </w:rPr>
        <w:t xml:space="preserve"> with information relating to the licensing and tagging requirements for the species being propagated.</w:t>
      </w:r>
    </w:p>
    <w:p w14:paraId="251D7FC4" w14:textId="77777777" w:rsidR="00FF4D2C" w:rsidRPr="000E5B71" w:rsidRDefault="00FF4D2C" w:rsidP="00FF4D2C">
      <w:pPr>
        <w:pStyle w:val="Heading3"/>
      </w:pPr>
      <w:r>
        <w:t>Information for applicants</w:t>
      </w:r>
    </w:p>
    <w:p w14:paraId="77BB48EF" w14:textId="77777777" w:rsidR="00FF4D2C" w:rsidRPr="009C030F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rFonts w:eastAsiaTheme="majorEastAsia" w:cs="Arial"/>
          <w:spacing w:val="-2"/>
          <w:sz w:val="22"/>
          <w:u w:val="single"/>
          <w:lang w:eastAsia="en-US"/>
        </w:rPr>
      </w:pPr>
      <w:r>
        <w:rPr>
          <w:sz w:val="22"/>
          <w:szCs w:val="22"/>
        </w:rPr>
        <w:t>A grower</w:t>
      </w:r>
      <w:r w:rsidRPr="000E5B71">
        <w:rPr>
          <w:sz w:val="22"/>
          <w:szCs w:val="22"/>
        </w:rPr>
        <w:t xml:space="preserve"> licence allows </w:t>
      </w:r>
      <w:r>
        <w:rPr>
          <w:sz w:val="22"/>
          <w:szCs w:val="22"/>
        </w:rPr>
        <w:t>you to:</w:t>
      </w:r>
    </w:p>
    <w:p w14:paraId="66E9E4A5" w14:textId="77777777" w:rsidR="00FF4D2C" w:rsidRDefault="00FF4D2C" w:rsidP="00B226D9">
      <w:pPr>
        <w:pStyle w:val="ListBullet2"/>
        <w:numPr>
          <w:ilvl w:val="1"/>
          <w:numId w:val="25"/>
        </w:numPr>
      </w:pPr>
      <w:r>
        <w:t>grow and harvest artificially propagated whole protected plants, and/or</w:t>
      </w:r>
    </w:p>
    <w:p w14:paraId="35F57678" w14:textId="77777777" w:rsidR="00FF4D2C" w:rsidRPr="00057869" w:rsidRDefault="00FF4D2C" w:rsidP="00B226D9">
      <w:pPr>
        <w:pStyle w:val="ListBullet2"/>
        <w:numPr>
          <w:ilvl w:val="1"/>
          <w:numId w:val="25"/>
        </w:numPr>
      </w:pPr>
      <w:r>
        <w:t xml:space="preserve">grow and </w:t>
      </w:r>
      <w:r w:rsidRPr="00057869">
        <w:t xml:space="preserve">harvest </w:t>
      </w:r>
      <w:r>
        <w:t xml:space="preserve">cut </w:t>
      </w:r>
      <w:r w:rsidRPr="00057869">
        <w:t xml:space="preserve">flowers or foliage from </w:t>
      </w:r>
      <w:r>
        <w:t>artificially propagated</w:t>
      </w:r>
      <w:r w:rsidRPr="00057869">
        <w:t xml:space="preserve"> </w:t>
      </w:r>
      <w:r>
        <w:t>protected</w:t>
      </w:r>
      <w:r w:rsidRPr="00057869">
        <w:t xml:space="preserve"> plants</w:t>
      </w:r>
    </w:p>
    <w:p w14:paraId="24CE9BFB" w14:textId="2861FF19" w:rsidR="00FF4D2C" w:rsidRPr="00722CAD" w:rsidRDefault="00FF4D2C" w:rsidP="00FF4D2C">
      <w:pPr>
        <w:pStyle w:val="BodyText"/>
        <w:tabs>
          <w:tab w:val="left" w:pos="5529"/>
          <w:tab w:val="right" w:pos="10206"/>
        </w:tabs>
        <w:spacing w:before="0"/>
        <w:ind w:left="357"/>
        <w:rPr>
          <w:spacing w:val="-2"/>
          <w:sz w:val="22"/>
          <w:szCs w:val="22"/>
        </w:rPr>
      </w:pPr>
      <w:r w:rsidRPr="00722CAD">
        <w:rPr>
          <w:spacing w:val="-2"/>
          <w:sz w:val="22"/>
          <w:szCs w:val="22"/>
        </w:rPr>
        <w:t xml:space="preserve">for commercial purposes for species listed in all groups of Part 1 or Part 2 of Schedule 6 of the BC Act </w:t>
      </w:r>
      <w:r w:rsidRPr="00C83C90">
        <w:rPr>
          <w:spacing w:val="-2"/>
          <w:sz w:val="22"/>
          <w:szCs w:val="22"/>
        </w:rPr>
        <w:t>from property you own or occupy</w:t>
      </w:r>
      <w:r w:rsidR="00FA3CF0">
        <w:rPr>
          <w:spacing w:val="-2"/>
          <w:sz w:val="22"/>
          <w:szCs w:val="22"/>
        </w:rPr>
        <w:t xml:space="preserve"> (</w:t>
      </w:r>
      <w:bookmarkStart w:id="4" w:name="_Hlk501444041"/>
      <w:r w:rsidRPr="00722CAD">
        <w:rPr>
          <w:spacing w:val="-2"/>
          <w:sz w:val="22"/>
          <w:szCs w:val="22"/>
        </w:rPr>
        <w:t xml:space="preserve">Refer to </w:t>
      </w:r>
      <w:r w:rsidR="0014557B" w:rsidRPr="00EB1535">
        <w:rPr>
          <w:sz w:val="22"/>
          <w:szCs w:val="22"/>
        </w:rPr>
        <w:t>Appendix A of the CFMP</w:t>
      </w:r>
      <w:r w:rsidR="0014557B" w:rsidRPr="0014557B">
        <w:rPr>
          <w:sz w:val="22"/>
          <w:szCs w:val="22"/>
        </w:rPr>
        <w:t xml:space="preserve"> </w:t>
      </w:r>
      <w:r w:rsidRPr="00722CAD">
        <w:rPr>
          <w:spacing w:val="-2"/>
          <w:sz w:val="22"/>
          <w:szCs w:val="22"/>
        </w:rPr>
        <w:t xml:space="preserve">and </w:t>
      </w:r>
      <w:r w:rsidRPr="00EB1535">
        <w:rPr>
          <w:spacing w:val="-2"/>
          <w:sz w:val="22"/>
          <w:szCs w:val="22"/>
        </w:rPr>
        <w:t xml:space="preserve">Appendix A of the </w:t>
      </w:r>
      <w:bookmarkStart w:id="5" w:name="_Hlk500831516"/>
      <w:r w:rsidRPr="00EB1535">
        <w:rPr>
          <w:spacing w:val="-2"/>
          <w:sz w:val="22"/>
          <w:szCs w:val="22"/>
        </w:rPr>
        <w:t>WPMP</w:t>
      </w:r>
      <w:bookmarkEnd w:id="4"/>
      <w:bookmarkEnd w:id="5"/>
      <w:r w:rsidR="00FA3CF0">
        <w:rPr>
          <w:spacing w:val="-2"/>
          <w:sz w:val="22"/>
          <w:szCs w:val="22"/>
          <w:u w:val="single"/>
        </w:rPr>
        <w:t>)</w:t>
      </w:r>
      <w:r w:rsidRPr="00722CAD">
        <w:rPr>
          <w:spacing w:val="-2"/>
          <w:sz w:val="22"/>
          <w:szCs w:val="22"/>
        </w:rPr>
        <w:t>.</w:t>
      </w:r>
    </w:p>
    <w:p w14:paraId="2542C37A" w14:textId="77777777" w:rsidR="00FF4D2C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If a threatened species is </w:t>
      </w:r>
      <w:proofErr w:type="gramStart"/>
      <w:r>
        <w:rPr>
          <w:sz w:val="22"/>
          <w:szCs w:val="22"/>
        </w:rPr>
        <w:t>requested</w:t>
      </w:r>
      <w:proofErr w:type="gramEnd"/>
      <w:r>
        <w:rPr>
          <w:sz w:val="22"/>
          <w:szCs w:val="22"/>
        </w:rPr>
        <w:t>, the legal sourcing of the parent plant/s must be verified and the proposed harvesting quantities achievable.</w:t>
      </w:r>
    </w:p>
    <w:p w14:paraId="0D51EA41" w14:textId="477A398B" w:rsidR="00FF4D2C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>A licence includes conditions. It’s important you understand and can meet the conditions of your licence if granted. It is a</w:t>
      </w:r>
      <w:r>
        <w:rPr>
          <w:sz w:val="22"/>
          <w:szCs w:val="22"/>
        </w:rPr>
        <w:t xml:space="preserve">n offence under </w:t>
      </w:r>
      <w:r w:rsidRPr="000E5B71">
        <w:rPr>
          <w:sz w:val="22"/>
          <w:szCs w:val="22"/>
        </w:rPr>
        <w:t xml:space="preserve">the BC Act to breach a condition of a licence. View an example of the </w:t>
      </w:r>
      <w:hyperlink r:id="rId13" w:history="1">
        <w:r w:rsidRPr="00B226D9">
          <w:rPr>
            <w:rStyle w:val="Hyperlink"/>
            <w:color w:val="auto"/>
            <w:sz w:val="22"/>
            <w:szCs w:val="22"/>
          </w:rPr>
          <w:t>grower licence conditions</w:t>
        </w:r>
      </w:hyperlink>
      <w:r w:rsidRPr="000E5B71">
        <w:rPr>
          <w:sz w:val="22"/>
          <w:szCs w:val="22"/>
        </w:rPr>
        <w:t xml:space="preserve">. </w:t>
      </w:r>
    </w:p>
    <w:p w14:paraId="1A94654E" w14:textId="77777777" w:rsidR="00FF4D2C" w:rsidRPr="000E5B71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 xml:space="preserve">Please allow up to </w:t>
      </w:r>
      <w:r>
        <w:rPr>
          <w:sz w:val="22"/>
          <w:szCs w:val="22"/>
        </w:rPr>
        <w:t>28</w:t>
      </w:r>
      <w:r w:rsidRPr="000E5B71">
        <w:rPr>
          <w:sz w:val="22"/>
          <w:szCs w:val="22"/>
        </w:rPr>
        <w:t xml:space="preserve"> days for a licence application to </w:t>
      </w:r>
      <w:proofErr w:type="gramStart"/>
      <w:r w:rsidRPr="000E5B71">
        <w:rPr>
          <w:sz w:val="22"/>
          <w:szCs w:val="22"/>
        </w:rPr>
        <w:t>be assessed</w:t>
      </w:r>
      <w:proofErr w:type="gramEnd"/>
      <w:r w:rsidRPr="000E5B71">
        <w:rPr>
          <w:sz w:val="22"/>
          <w:szCs w:val="22"/>
        </w:rPr>
        <w:t>.</w:t>
      </w:r>
      <w:r>
        <w:rPr>
          <w:sz w:val="22"/>
          <w:szCs w:val="22"/>
        </w:rPr>
        <w:t xml:space="preserve"> Y</w:t>
      </w:r>
      <w:r w:rsidRPr="00260559">
        <w:rPr>
          <w:sz w:val="22"/>
          <w:szCs w:val="22"/>
        </w:rPr>
        <w:t xml:space="preserve">ou will </w:t>
      </w:r>
      <w:proofErr w:type="gramStart"/>
      <w:r w:rsidRPr="00260559">
        <w:rPr>
          <w:sz w:val="22"/>
          <w:szCs w:val="22"/>
        </w:rPr>
        <w:t>be contacted</w:t>
      </w:r>
      <w:proofErr w:type="gramEnd"/>
      <w:r w:rsidRPr="00260559">
        <w:rPr>
          <w:sz w:val="22"/>
          <w:szCs w:val="22"/>
        </w:rPr>
        <w:t xml:space="preserve"> if further information is needed to complete the assessment.</w:t>
      </w:r>
    </w:p>
    <w:p w14:paraId="6618CDBD" w14:textId="77777777" w:rsidR="00FF4D2C" w:rsidRPr="00FA61BA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bookmarkStart w:id="6" w:name="_Hlk500846227"/>
      <w:bookmarkStart w:id="7" w:name="_Hlk500842174"/>
      <w:r>
        <w:rPr>
          <w:sz w:val="22"/>
          <w:szCs w:val="22"/>
        </w:rPr>
        <w:t>The</w:t>
      </w:r>
      <w:r w:rsidRPr="00474C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property </w:t>
      </w:r>
      <w:proofErr w:type="gramStart"/>
      <w:r>
        <w:rPr>
          <w:sz w:val="22"/>
          <w:szCs w:val="22"/>
        </w:rPr>
        <w:t>identified</w:t>
      </w:r>
      <w:proofErr w:type="gramEnd"/>
      <w:r>
        <w:rPr>
          <w:sz w:val="22"/>
          <w:szCs w:val="22"/>
        </w:rPr>
        <w:t xml:space="preserve"> in the application</w:t>
      </w:r>
      <w:r w:rsidRPr="00474C9B">
        <w:rPr>
          <w:sz w:val="22"/>
          <w:szCs w:val="22"/>
        </w:rPr>
        <w:t xml:space="preserve"> may be inspected </w:t>
      </w:r>
      <w:r>
        <w:rPr>
          <w:sz w:val="22"/>
          <w:szCs w:val="22"/>
        </w:rPr>
        <w:t>before and after a licence is granted</w:t>
      </w:r>
      <w:bookmarkEnd w:id="6"/>
      <w:bookmarkEnd w:id="7"/>
      <w:r w:rsidRPr="00FA61BA">
        <w:rPr>
          <w:sz w:val="22"/>
          <w:szCs w:val="22"/>
        </w:rPr>
        <w:t>.</w:t>
      </w:r>
    </w:p>
    <w:p w14:paraId="6099B994" w14:textId="77777777" w:rsidR="00FF4D2C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CC681F">
        <w:rPr>
          <w:sz w:val="22"/>
          <w:szCs w:val="22"/>
        </w:rPr>
        <w:t xml:space="preserve">Each species of protected plant must be </w:t>
      </w:r>
      <w:r>
        <w:rPr>
          <w:sz w:val="22"/>
          <w:szCs w:val="22"/>
        </w:rPr>
        <w:t>growing in what the authorised o</w:t>
      </w:r>
      <w:r w:rsidRPr="00CC681F">
        <w:rPr>
          <w:sz w:val="22"/>
          <w:szCs w:val="22"/>
        </w:rPr>
        <w:t xml:space="preserve">fficer considers to be saleable quantities before a licence will be granted to </w:t>
      </w:r>
      <w:proofErr w:type="gramStart"/>
      <w:r w:rsidRPr="00CC681F">
        <w:rPr>
          <w:sz w:val="22"/>
          <w:szCs w:val="22"/>
        </w:rPr>
        <w:t>permit</w:t>
      </w:r>
      <w:proofErr w:type="gramEnd"/>
      <w:r w:rsidRPr="00CC681F">
        <w:rPr>
          <w:sz w:val="22"/>
          <w:szCs w:val="22"/>
        </w:rPr>
        <w:t xml:space="preserve"> sale.</w:t>
      </w:r>
    </w:p>
    <w:p w14:paraId="04714E84" w14:textId="6609AA60" w:rsidR="00FF4D2C" w:rsidRPr="00751A0C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751A0C">
        <w:rPr>
          <w:sz w:val="22"/>
          <w:szCs w:val="22"/>
        </w:rPr>
        <w:lastRenderedPageBreak/>
        <w:t xml:space="preserve">Growers of Xanthorrhoea species must be able to </w:t>
      </w:r>
      <w:proofErr w:type="gramStart"/>
      <w:r w:rsidRPr="00751A0C">
        <w:rPr>
          <w:sz w:val="22"/>
          <w:szCs w:val="22"/>
        </w:rPr>
        <w:t>demonstrate</w:t>
      </w:r>
      <w:proofErr w:type="gramEnd"/>
      <w:r w:rsidRPr="00751A0C">
        <w:rPr>
          <w:sz w:val="22"/>
          <w:szCs w:val="22"/>
        </w:rPr>
        <w:t xml:space="preserve"> complianc</w:t>
      </w:r>
      <w:r w:rsidR="00823AC3">
        <w:rPr>
          <w:sz w:val="22"/>
          <w:szCs w:val="22"/>
        </w:rPr>
        <w:t xml:space="preserve">e with the requirements of the WPMP </w:t>
      </w:r>
      <w:r w:rsidRPr="00751A0C">
        <w:rPr>
          <w:sz w:val="22"/>
          <w:szCs w:val="22"/>
        </w:rPr>
        <w:t>that relate to growing grass trees (</w:t>
      </w:r>
      <w:r>
        <w:rPr>
          <w:sz w:val="22"/>
          <w:szCs w:val="22"/>
        </w:rPr>
        <w:t xml:space="preserve">refer to </w:t>
      </w:r>
      <w:r w:rsidRPr="00751A0C">
        <w:rPr>
          <w:sz w:val="22"/>
          <w:szCs w:val="22"/>
        </w:rPr>
        <w:t>Appendix H</w:t>
      </w:r>
      <w:r>
        <w:rPr>
          <w:sz w:val="22"/>
          <w:szCs w:val="22"/>
        </w:rPr>
        <w:t xml:space="preserve"> of WPMP</w:t>
      </w:r>
      <w:r w:rsidRPr="00751A0C">
        <w:rPr>
          <w:sz w:val="22"/>
          <w:szCs w:val="22"/>
        </w:rPr>
        <w:t>).</w:t>
      </w:r>
    </w:p>
    <w:p w14:paraId="09DDD913" w14:textId="1E8B8ADE" w:rsidR="00FF4D2C" w:rsidRPr="00751A0C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751A0C">
        <w:rPr>
          <w:sz w:val="22"/>
          <w:szCs w:val="22"/>
        </w:rPr>
        <w:t xml:space="preserve">Orchid growers must be able to </w:t>
      </w:r>
      <w:proofErr w:type="gramStart"/>
      <w:r w:rsidRPr="00751A0C">
        <w:rPr>
          <w:sz w:val="22"/>
          <w:szCs w:val="22"/>
        </w:rPr>
        <w:t>demonstrate</w:t>
      </w:r>
      <w:proofErr w:type="gramEnd"/>
      <w:r w:rsidRPr="00751A0C">
        <w:rPr>
          <w:sz w:val="22"/>
          <w:szCs w:val="22"/>
        </w:rPr>
        <w:t xml:space="preserve"> complianc</w:t>
      </w:r>
      <w:r w:rsidR="00823AC3">
        <w:rPr>
          <w:sz w:val="22"/>
          <w:szCs w:val="22"/>
        </w:rPr>
        <w:t xml:space="preserve">e with the requirements of the WPMP </w:t>
      </w:r>
      <w:r w:rsidRPr="00751A0C">
        <w:rPr>
          <w:sz w:val="22"/>
          <w:szCs w:val="22"/>
        </w:rPr>
        <w:t>that relate to orchid growing (</w:t>
      </w:r>
      <w:r>
        <w:rPr>
          <w:sz w:val="22"/>
          <w:szCs w:val="22"/>
        </w:rPr>
        <w:t xml:space="preserve">refer to </w:t>
      </w:r>
      <w:r w:rsidRPr="00751A0C">
        <w:rPr>
          <w:sz w:val="22"/>
          <w:szCs w:val="22"/>
        </w:rPr>
        <w:t>Appendix I</w:t>
      </w:r>
      <w:r>
        <w:rPr>
          <w:sz w:val="22"/>
          <w:szCs w:val="22"/>
        </w:rPr>
        <w:t xml:space="preserve"> of the WPMP</w:t>
      </w:r>
      <w:r w:rsidRPr="00751A0C">
        <w:rPr>
          <w:sz w:val="22"/>
          <w:szCs w:val="22"/>
        </w:rPr>
        <w:t>).</w:t>
      </w:r>
    </w:p>
    <w:p w14:paraId="1EDD6D72" w14:textId="77777777" w:rsidR="00FF4D2C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CC681F">
        <w:rPr>
          <w:sz w:val="22"/>
          <w:szCs w:val="22"/>
        </w:rPr>
        <w:t xml:space="preserve">Grower tags are </w:t>
      </w:r>
      <w:proofErr w:type="gramStart"/>
      <w:r w:rsidRPr="00CC681F">
        <w:rPr>
          <w:sz w:val="22"/>
          <w:szCs w:val="22"/>
        </w:rPr>
        <w:t>required</w:t>
      </w:r>
      <w:proofErr w:type="gramEnd"/>
      <w:r w:rsidRPr="00CC681F">
        <w:rPr>
          <w:sz w:val="22"/>
          <w:szCs w:val="22"/>
        </w:rPr>
        <w:t xml:space="preserve"> for all species listed in Part 2</w:t>
      </w:r>
      <w:r>
        <w:rPr>
          <w:sz w:val="22"/>
          <w:szCs w:val="22"/>
        </w:rPr>
        <w:t xml:space="preserve"> of Schedule 6.</w:t>
      </w:r>
    </w:p>
    <w:p w14:paraId="2FBC6317" w14:textId="0F0D5AA1" w:rsidR="00FF4D2C" w:rsidRDefault="00FF4D2C" w:rsidP="002E59F5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CC681F">
        <w:rPr>
          <w:sz w:val="22"/>
          <w:szCs w:val="22"/>
        </w:rPr>
        <w:t xml:space="preserve">NPWS tags may be </w:t>
      </w:r>
      <w:proofErr w:type="gramStart"/>
      <w:r w:rsidRPr="00CC681F">
        <w:rPr>
          <w:sz w:val="22"/>
          <w:szCs w:val="22"/>
        </w:rPr>
        <w:t>required</w:t>
      </w:r>
      <w:proofErr w:type="gramEnd"/>
      <w:r w:rsidRPr="00CC681F">
        <w:rPr>
          <w:sz w:val="22"/>
          <w:szCs w:val="22"/>
        </w:rPr>
        <w:t xml:space="preserve"> for species listed in Schedule 6 –</w:t>
      </w:r>
      <w:r>
        <w:rPr>
          <w:sz w:val="22"/>
          <w:szCs w:val="22"/>
        </w:rPr>
        <w:t xml:space="preserve"> </w:t>
      </w:r>
      <w:r w:rsidR="006F1F2B">
        <w:rPr>
          <w:sz w:val="22"/>
          <w:szCs w:val="22"/>
        </w:rPr>
        <w:t xml:space="preserve">for more details </w:t>
      </w:r>
      <w:r>
        <w:rPr>
          <w:sz w:val="22"/>
          <w:szCs w:val="22"/>
        </w:rPr>
        <w:t>refer to section 4.1 of the</w:t>
      </w:r>
      <w:r w:rsidRPr="00911A0C">
        <w:rPr>
          <w:sz w:val="22"/>
          <w:szCs w:val="22"/>
        </w:rPr>
        <w:t xml:space="preserve"> </w:t>
      </w:r>
      <w:r w:rsidRPr="00EB1535">
        <w:rPr>
          <w:sz w:val="22"/>
          <w:szCs w:val="22"/>
        </w:rPr>
        <w:t>CFMP</w:t>
      </w:r>
      <w:r>
        <w:rPr>
          <w:sz w:val="22"/>
          <w:szCs w:val="22"/>
        </w:rPr>
        <w:t xml:space="preserve"> and </w:t>
      </w:r>
      <w:r w:rsidRPr="00911A0C">
        <w:rPr>
          <w:sz w:val="22"/>
          <w:szCs w:val="22"/>
        </w:rPr>
        <w:t>section 4.11</w:t>
      </w:r>
      <w:r>
        <w:rPr>
          <w:sz w:val="22"/>
          <w:szCs w:val="22"/>
        </w:rPr>
        <w:t xml:space="preserve"> of</w:t>
      </w:r>
      <w:r w:rsidRPr="00911A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EB1535">
        <w:rPr>
          <w:sz w:val="22"/>
          <w:szCs w:val="22"/>
        </w:rPr>
        <w:t>WPMP</w:t>
      </w:r>
      <w:r>
        <w:rPr>
          <w:sz w:val="22"/>
          <w:szCs w:val="22"/>
        </w:rPr>
        <w:t>.</w:t>
      </w:r>
      <w:r w:rsidR="00BA0F51">
        <w:rPr>
          <w:sz w:val="22"/>
          <w:szCs w:val="22"/>
        </w:rPr>
        <w:t xml:space="preserve"> </w:t>
      </w:r>
      <w:bookmarkStart w:id="8" w:name="_Hlk502910115"/>
      <w:bookmarkStart w:id="9" w:name="_Hlk502670344"/>
      <w:r w:rsidR="00823AC3" w:rsidRPr="000E5B71">
        <w:rPr>
          <w:sz w:val="22"/>
          <w:szCs w:val="22"/>
        </w:rPr>
        <w:t xml:space="preserve">The </w:t>
      </w:r>
      <w:r w:rsidR="00823AC3">
        <w:rPr>
          <w:sz w:val="22"/>
          <w:szCs w:val="22"/>
        </w:rPr>
        <w:t>quantity</w:t>
      </w:r>
      <w:r w:rsidR="00823AC3" w:rsidRPr="000E5B71">
        <w:rPr>
          <w:sz w:val="22"/>
          <w:szCs w:val="22"/>
        </w:rPr>
        <w:t xml:space="preserve"> of</w:t>
      </w:r>
      <w:r w:rsidR="00823AC3">
        <w:rPr>
          <w:sz w:val="22"/>
          <w:szCs w:val="22"/>
        </w:rPr>
        <w:t xml:space="preserve"> NPWS</w:t>
      </w:r>
      <w:r w:rsidR="00823AC3" w:rsidRPr="000E5B71">
        <w:rPr>
          <w:sz w:val="22"/>
          <w:szCs w:val="22"/>
        </w:rPr>
        <w:t xml:space="preserve"> tags </w:t>
      </w:r>
      <w:proofErr w:type="gramStart"/>
      <w:r w:rsidR="00823AC3">
        <w:rPr>
          <w:sz w:val="22"/>
          <w:szCs w:val="22"/>
        </w:rPr>
        <w:t>allocated</w:t>
      </w:r>
      <w:proofErr w:type="gramEnd"/>
      <w:r w:rsidR="00823AC3">
        <w:rPr>
          <w:sz w:val="22"/>
          <w:szCs w:val="22"/>
        </w:rPr>
        <w:t xml:space="preserve"> to a licence</w:t>
      </w:r>
      <w:r w:rsidR="00823AC3" w:rsidRPr="000E5B71">
        <w:rPr>
          <w:sz w:val="22"/>
          <w:szCs w:val="22"/>
        </w:rPr>
        <w:t xml:space="preserve"> will be determined upon assessment of the application. </w:t>
      </w:r>
      <w:bookmarkEnd w:id="8"/>
      <w:bookmarkEnd w:id="9"/>
    </w:p>
    <w:p w14:paraId="1EA3BE4F" w14:textId="77777777" w:rsidR="002E59F5" w:rsidRPr="00751A0C" w:rsidRDefault="002E59F5" w:rsidP="002E59F5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>
        <w:rPr>
          <w:sz w:val="22"/>
          <w:szCs w:val="22"/>
        </w:rPr>
        <w:t>Licensees</w:t>
      </w:r>
      <w:r w:rsidRPr="00751A0C">
        <w:rPr>
          <w:sz w:val="22"/>
          <w:szCs w:val="22"/>
        </w:rPr>
        <w:t xml:space="preserve"> must keep a copy of their licence at the property where the plants are </w:t>
      </w:r>
      <w:r>
        <w:rPr>
          <w:sz w:val="22"/>
          <w:szCs w:val="22"/>
        </w:rPr>
        <w:t xml:space="preserve">to </w:t>
      </w:r>
      <w:proofErr w:type="gramStart"/>
      <w:r>
        <w:rPr>
          <w:sz w:val="22"/>
          <w:szCs w:val="22"/>
        </w:rPr>
        <w:t xml:space="preserve">be </w:t>
      </w:r>
      <w:r w:rsidRPr="00751A0C">
        <w:rPr>
          <w:sz w:val="22"/>
          <w:szCs w:val="22"/>
        </w:rPr>
        <w:t>grown</w:t>
      </w:r>
      <w:proofErr w:type="gramEnd"/>
      <w:r w:rsidRPr="00751A0C">
        <w:rPr>
          <w:sz w:val="22"/>
          <w:szCs w:val="22"/>
        </w:rPr>
        <w:t>.</w:t>
      </w:r>
    </w:p>
    <w:p w14:paraId="75674C45" w14:textId="76BA4910" w:rsidR="002E59F5" w:rsidRPr="002E59F5" w:rsidRDefault="002E59F5" w:rsidP="002E59F5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751A0C">
        <w:rPr>
          <w:sz w:val="22"/>
          <w:szCs w:val="22"/>
        </w:rPr>
        <w:t xml:space="preserve">Where the licensee has a retail or wholesale outlet, a copy of the licence must be available on request by an authorised officer. </w:t>
      </w:r>
      <w:r>
        <w:rPr>
          <w:sz w:val="22"/>
          <w:szCs w:val="22"/>
        </w:rPr>
        <w:t xml:space="preserve">It </w:t>
      </w:r>
      <w:proofErr w:type="gramStart"/>
      <w:r>
        <w:rPr>
          <w:sz w:val="22"/>
          <w:szCs w:val="22"/>
        </w:rPr>
        <w:t>is recommended</w:t>
      </w:r>
      <w:proofErr w:type="gramEnd"/>
      <w:r>
        <w:rPr>
          <w:sz w:val="22"/>
          <w:szCs w:val="22"/>
        </w:rPr>
        <w:t xml:space="preserve"> </w:t>
      </w:r>
      <w:r w:rsidRPr="00751A0C">
        <w:rPr>
          <w:sz w:val="22"/>
          <w:szCs w:val="22"/>
        </w:rPr>
        <w:t>the licence be displayed at the point of sale.</w:t>
      </w:r>
    </w:p>
    <w:p w14:paraId="6932376E" w14:textId="4847A821" w:rsidR="00FF4D2C" w:rsidRPr="000E5B71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 xml:space="preserve">It is an offence for a licensee to sell any protected plants </w:t>
      </w:r>
      <w:r w:rsidR="00397D74">
        <w:rPr>
          <w:sz w:val="22"/>
          <w:szCs w:val="22"/>
        </w:rPr>
        <w:t>other than those described on</w:t>
      </w:r>
      <w:r w:rsidRPr="000E5B71">
        <w:rPr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 w:rsidRPr="000E5B71">
        <w:rPr>
          <w:sz w:val="22"/>
          <w:szCs w:val="22"/>
        </w:rPr>
        <w:t xml:space="preserve"> licence.</w:t>
      </w:r>
    </w:p>
    <w:p w14:paraId="46855B24" w14:textId="77777777" w:rsidR="00FF4D2C" w:rsidRDefault="00FF4D2C" w:rsidP="00FF4D2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 w:line="240" w:lineRule="auto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>It is an offence to provide false or misleading information in applications and documents in connection with matters under the BC Act.</w:t>
      </w:r>
    </w:p>
    <w:p w14:paraId="5D106BBE" w14:textId="77777777" w:rsidR="00FF4D2C" w:rsidRPr="002D1BAA" w:rsidRDefault="00FF4D2C" w:rsidP="00FF4D2C">
      <w:pPr>
        <w:pStyle w:val="Heading3"/>
      </w:pPr>
      <w:r w:rsidRPr="002D1BAA">
        <w:t>Attachment checklist</w:t>
      </w:r>
    </w:p>
    <w:p w14:paraId="5A023396" w14:textId="7C8C9C89" w:rsidR="00FF4D2C" w:rsidRPr="00694A04" w:rsidRDefault="00FF4D2C" w:rsidP="0070474A">
      <w:pPr>
        <w:pStyle w:val="BodyText"/>
        <w:tabs>
          <w:tab w:val="left" w:pos="5529"/>
          <w:tab w:val="right" w:pos="10206"/>
        </w:tabs>
        <w:spacing w:before="0" w:line="240" w:lineRule="auto"/>
        <w:rPr>
          <w:sz w:val="22"/>
          <w:szCs w:val="22"/>
        </w:rPr>
      </w:pPr>
      <w:r w:rsidRPr="004C077B">
        <w:rPr>
          <w:sz w:val="22"/>
          <w:szCs w:val="22"/>
        </w:rPr>
        <w:t xml:space="preserve">As set out in the </w:t>
      </w:r>
      <w:r w:rsidRPr="00EB1535">
        <w:rPr>
          <w:sz w:val="22"/>
          <w:szCs w:val="22"/>
        </w:rPr>
        <w:t>CFMP</w:t>
      </w:r>
      <w:r>
        <w:rPr>
          <w:sz w:val="22"/>
          <w:szCs w:val="22"/>
        </w:rPr>
        <w:t xml:space="preserve"> and </w:t>
      </w:r>
      <w:r w:rsidRPr="00EB1535">
        <w:rPr>
          <w:sz w:val="22"/>
          <w:szCs w:val="22"/>
        </w:rPr>
        <w:t>WPMP</w:t>
      </w:r>
      <w:r w:rsidRPr="00694A04">
        <w:rPr>
          <w:sz w:val="22"/>
          <w:szCs w:val="22"/>
        </w:rPr>
        <w:t xml:space="preserve">, applicants </w:t>
      </w:r>
      <w:proofErr w:type="gramStart"/>
      <w:r w:rsidRPr="00694A04">
        <w:rPr>
          <w:sz w:val="22"/>
          <w:szCs w:val="22"/>
        </w:rPr>
        <w:t>are required to</w:t>
      </w:r>
      <w:proofErr w:type="gramEnd"/>
      <w:r w:rsidRPr="00694A04">
        <w:rPr>
          <w:sz w:val="22"/>
          <w:szCs w:val="22"/>
        </w:rPr>
        <w:t xml:space="preserve"> provide additional information to support their application.</w:t>
      </w:r>
      <w:r w:rsidR="00D97E15">
        <w:rPr>
          <w:sz w:val="22"/>
          <w:szCs w:val="22"/>
        </w:rPr>
        <w:t xml:space="preserve"> P</w:t>
      </w:r>
      <w:r w:rsidRPr="00694A04">
        <w:rPr>
          <w:sz w:val="22"/>
          <w:szCs w:val="22"/>
        </w:rPr>
        <w:t xml:space="preserve">lease </w:t>
      </w:r>
      <w:proofErr w:type="gramStart"/>
      <w:r w:rsidRPr="00694A04">
        <w:rPr>
          <w:sz w:val="22"/>
          <w:szCs w:val="22"/>
        </w:rPr>
        <w:t>provide</w:t>
      </w:r>
      <w:proofErr w:type="gramEnd"/>
      <w:r w:rsidRPr="00694A04">
        <w:rPr>
          <w:sz w:val="22"/>
          <w:szCs w:val="22"/>
        </w:rPr>
        <w:t xml:space="preserve"> the following inf</w:t>
      </w:r>
      <w:r w:rsidR="00D97E15">
        <w:rPr>
          <w:sz w:val="22"/>
          <w:szCs w:val="22"/>
        </w:rPr>
        <w:t>ormation in a single attachment, e</w:t>
      </w:r>
      <w:r w:rsidR="00D97E15" w:rsidRPr="00694A04">
        <w:rPr>
          <w:sz w:val="22"/>
          <w:szCs w:val="22"/>
        </w:rPr>
        <w:t xml:space="preserve">xcept for map/s, </w:t>
      </w:r>
      <w:r w:rsidR="00D97E15">
        <w:rPr>
          <w:sz w:val="22"/>
          <w:szCs w:val="22"/>
        </w:rPr>
        <w:t xml:space="preserve">and </w:t>
      </w:r>
      <w:r w:rsidR="00D97E15" w:rsidRPr="00694A04">
        <w:rPr>
          <w:sz w:val="22"/>
          <w:szCs w:val="22"/>
        </w:rPr>
        <w:t xml:space="preserve">copies of </w:t>
      </w:r>
      <w:r w:rsidR="00D97E15">
        <w:rPr>
          <w:sz w:val="22"/>
          <w:szCs w:val="22"/>
        </w:rPr>
        <w:t>authorisations,</w:t>
      </w:r>
      <w:r w:rsidR="00D97E15" w:rsidRPr="00694A04">
        <w:rPr>
          <w:sz w:val="22"/>
          <w:szCs w:val="22"/>
        </w:rPr>
        <w:t xml:space="preserve"> approvals</w:t>
      </w:r>
      <w:r w:rsidR="00D97E15">
        <w:rPr>
          <w:sz w:val="22"/>
          <w:szCs w:val="22"/>
        </w:rPr>
        <w:t xml:space="preserve"> and </w:t>
      </w:r>
      <w:r w:rsidR="00F05B46">
        <w:rPr>
          <w:sz w:val="22"/>
          <w:szCs w:val="22"/>
        </w:rPr>
        <w:t>the grower tag.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758"/>
      </w:tblGrid>
      <w:tr w:rsidR="00FF4D2C" w14:paraId="50686D73" w14:textId="77777777" w:rsidTr="00397D74">
        <w:tc>
          <w:tcPr>
            <w:tcW w:w="446" w:type="dxa"/>
          </w:tcPr>
          <w:p w14:paraId="2181D9FC" w14:textId="77777777" w:rsidR="00FF4D2C" w:rsidRPr="00694A04" w:rsidRDefault="00FF4D2C" w:rsidP="00397D74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</w:pPr>
            <w:r w:rsidRPr="00694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4A04">
              <w:instrText xml:space="preserve"> FORMCHECKBOX </w:instrText>
            </w:r>
            <w:r w:rsidR="00BE5CFB">
              <w:fldChar w:fldCharType="separate"/>
            </w:r>
            <w:r w:rsidRPr="00694A04">
              <w:fldChar w:fldCharType="end"/>
            </w:r>
          </w:p>
        </w:tc>
        <w:tc>
          <w:tcPr>
            <w:tcW w:w="9758" w:type="dxa"/>
            <w:vAlign w:val="center"/>
          </w:tcPr>
          <w:p w14:paraId="0D945FE2" w14:textId="70F83D58" w:rsidR="00FF4D2C" w:rsidRPr="00694A04" w:rsidRDefault="00F1707D" w:rsidP="00397D74">
            <w:pPr>
              <w:pStyle w:val="BodyText"/>
              <w:tabs>
                <w:tab w:val="left" w:pos="5529"/>
                <w:tab w:val="right" w:pos="1020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</w:t>
            </w:r>
            <w:r w:rsidR="00FF4D2C" w:rsidRPr="00694A04">
              <w:rPr>
                <w:sz w:val="22"/>
                <w:szCs w:val="22"/>
              </w:rPr>
              <w:t xml:space="preserve">s </w:t>
            </w:r>
            <w:proofErr w:type="gramStart"/>
            <w:r w:rsidR="00FF4D2C" w:rsidRPr="00694A04">
              <w:rPr>
                <w:sz w:val="22"/>
                <w:szCs w:val="22"/>
              </w:rPr>
              <w:t>identifying</w:t>
            </w:r>
            <w:proofErr w:type="gramEnd"/>
            <w:r w:rsidR="00FF4D2C" w:rsidRPr="00694A04">
              <w:rPr>
                <w:sz w:val="22"/>
                <w:szCs w:val="22"/>
              </w:rPr>
              <w:t>:</w:t>
            </w:r>
          </w:p>
          <w:p w14:paraId="102F1195" w14:textId="77777777" w:rsidR="00FF4D2C" w:rsidRPr="00694A04" w:rsidRDefault="00FF4D2C" w:rsidP="00FF4D2C">
            <w:pPr>
              <w:pStyle w:val="BodyText"/>
              <w:numPr>
                <w:ilvl w:val="0"/>
                <w:numId w:val="22"/>
              </w:numPr>
              <w:tabs>
                <w:tab w:val="left" w:pos="5529"/>
                <w:tab w:val="right" w:pos="10206"/>
              </w:tabs>
              <w:spacing w:before="0" w:line="240" w:lineRule="auto"/>
              <w:ind w:left="357" w:hanging="357"/>
              <w:rPr>
                <w:sz w:val="22"/>
                <w:szCs w:val="22"/>
              </w:rPr>
            </w:pPr>
            <w:r w:rsidRPr="00694A04">
              <w:rPr>
                <w:sz w:val="22"/>
                <w:szCs w:val="22"/>
              </w:rPr>
              <w:t>access from the nearest town, including geographical information (e.g. latitude and longitude)</w:t>
            </w:r>
          </w:p>
          <w:p w14:paraId="78C2489B" w14:textId="77777777" w:rsidR="00FF4D2C" w:rsidRPr="00694A04" w:rsidRDefault="00FF4D2C" w:rsidP="00FF4D2C">
            <w:pPr>
              <w:pStyle w:val="BodyText"/>
              <w:numPr>
                <w:ilvl w:val="0"/>
                <w:numId w:val="22"/>
              </w:numPr>
              <w:tabs>
                <w:tab w:val="left" w:pos="5529"/>
                <w:tab w:val="right" w:pos="10206"/>
              </w:tabs>
              <w:spacing w:before="0" w:after="120" w:line="240" w:lineRule="auto"/>
              <w:ind w:left="357" w:hanging="357"/>
              <w:rPr>
                <w:sz w:val="22"/>
                <w:szCs w:val="22"/>
              </w:rPr>
            </w:pPr>
            <w:r w:rsidRPr="00694A04">
              <w:rPr>
                <w:sz w:val="22"/>
                <w:szCs w:val="22"/>
              </w:rPr>
              <w:t xml:space="preserve">the area of land under cultivation </w:t>
            </w:r>
          </w:p>
        </w:tc>
      </w:tr>
      <w:tr w:rsidR="00FF4D2C" w14:paraId="1AF2A7A8" w14:textId="77777777" w:rsidTr="00397D74">
        <w:tc>
          <w:tcPr>
            <w:tcW w:w="446" w:type="dxa"/>
          </w:tcPr>
          <w:p w14:paraId="513BBA74" w14:textId="77777777" w:rsidR="00FF4D2C" w:rsidRDefault="00FF4D2C" w:rsidP="00397D74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BE5CFB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7B6CE0A2" w14:textId="77777777" w:rsidR="00FF4D2C" w:rsidRDefault="00FF4D2C" w:rsidP="00397D74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F578DA">
              <w:rPr>
                <w:sz w:val="22"/>
                <w:szCs w:val="22"/>
              </w:rPr>
              <w:t xml:space="preserve">where Xanthorrhoeaceae or Zamiaceae </w:t>
            </w:r>
            <w:proofErr w:type="gramStart"/>
            <w:r w:rsidRPr="00F578DA">
              <w:rPr>
                <w:sz w:val="22"/>
                <w:szCs w:val="22"/>
              </w:rPr>
              <w:t>are grown</w:t>
            </w:r>
            <w:proofErr w:type="gramEnd"/>
            <w:r w:rsidRPr="00F578DA">
              <w:rPr>
                <w:sz w:val="22"/>
                <w:szCs w:val="22"/>
              </w:rPr>
              <w:t>, a copy of the authorisation to collect the material for propagation purposes</w:t>
            </w:r>
          </w:p>
        </w:tc>
      </w:tr>
      <w:tr w:rsidR="00D97E15" w14:paraId="4EDEF255" w14:textId="77777777" w:rsidTr="002E59F5">
        <w:tc>
          <w:tcPr>
            <w:tcW w:w="446" w:type="dxa"/>
          </w:tcPr>
          <w:p w14:paraId="0DA8A5E5" w14:textId="77777777" w:rsidR="00D97E15" w:rsidRDefault="00D97E15" w:rsidP="002E59F5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BE5CFB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19F1087A" w14:textId="1E5533C6" w:rsidR="00D97E15" w:rsidRDefault="00D97E15" w:rsidP="002E59F5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any approvals for land clearing or other major disturbance</w:t>
            </w:r>
          </w:p>
        </w:tc>
      </w:tr>
      <w:tr w:rsidR="00823AC3" w14:paraId="67F9632D" w14:textId="77777777" w:rsidTr="00AC3A8A">
        <w:tc>
          <w:tcPr>
            <w:tcW w:w="446" w:type="dxa"/>
          </w:tcPr>
          <w:p w14:paraId="38BA460D" w14:textId="77777777" w:rsidR="00823AC3" w:rsidRDefault="00823AC3" w:rsidP="00AC3A8A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BE5CFB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5D1E2189" w14:textId="77777777" w:rsidR="00823AC3" w:rsidRDefault="00823AC3" w:rsidP="00AC3A8A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9B1031">
              <w:rPr>
                <w:sz w:val="22"/>
                <w:szCs w:val="22"/>
              </w:rPr>
              <w:t xml:space="preserve">etails if the property </w:t>
            </w:r>
            <w:proofErr w:type="gramStart"/>
            <w:r w:rsidRPr="009B1031">
              <w:rPr>
                <w:sz w:val="22"/>
                <w:szCs w:val="22"/>
              </w:rPr>
              <w:t>is managed</w:t>
            </w:r>
            <w:proofErr w:type="gramEnd"/>
            <w:r w:rsidRPr="009B1031">
              <w:rPr>
                <w:sz w:val="22"/>
                <w:szCs w:val="22"/>
              </w:rPr>
              <w:t xml:space="preserve"> under a conservation agreement or other relevant covenant</w:t>
            </w:r>
          </w:p>
        </w:tc>
      </w:tr>
      <w:tr w:rsidR="00823AC3" w14:paraId="43B91104" w14:textId="77777777" w:rsidTr="00AC3A8A">
        <w:tc>
          <w:tcPr>
            <w:tcW w:w="446" w:type="dxa"/>
          </w:tcPr>
          <w:p w14:paraId="655EB074" w14:textId="77777777" w:rsidR="00823AC3" w:rsidRDefault="00823AC3" w:rsidP="00AC3A8A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BE5CFB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7CA43CAF" w14:textId="77777777" w:rsidR="00823AC3" w:rsidRDefault="00823AC3" w:rsidP="00AC3A8A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9B1031">
              <w:rPr>
                <w:sz w:val="22"/>
                <w:szCs w:val="22"/>
              </w:rPr>
              <w:t xml:space="preserve"> statement relating to the predicted impacts of the proposed cultivation</w:t>
            </w:r>
          </w:p>
        </w:tc>
      </w:tr>
      <w:tr w:rsidR="00823AC3" w14:paraId="295038CB" w14:textId="77777777" w:rsidTr="00AC3A8A">
        <w:tc>
          <w:tcPr>
            <w:tcW w:w="446" w:type="dxa"/>
          </w:tcPr>
          <w:p w14:paraId="2DCEA1A4" w14:textId="77777777" w:rsidR="00823AC3" w:rsidRDefault="00823AC3" w:rsidP="00AC3A8A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BE5CFB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6B1BEC96" w14:textId="77777777" w:rsidR="00823AC3" w:rsidRDefault="00823AC3" w:rsidP="00AC3A8A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34F0D">
              <w:rPr>
                <w:sz w:val="22"/>
                <w:szCs w:val="22"/>
              </w:rPr>
              <w:t>etails of any recent changes to the area such as fire or land clearing</w:t>
            </w:r>
          </w:p>
        </w:tc>
      </w:tr>
      <w:tr w:rsidR="00FF4D2C" w14:paraId="50A05A63" w14:textId="77777777" w:rsidTr="00397D74">
        <w:tc>
          <w:tcPr>
            <w:tcW w:w="446" w:type="dxa"/>
          </w:tcPr>
          <w:p w14:paraId="6A1694CC" w14:textId="77777777" w:rsidR="00FF4D2C" w:rsidRDefault="00FF4D2C" w:rsidP="00397D74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BE5CFB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7F573BDC" w14:textId="5D3953B9" w:rsidR="00FF4D2C" w:rsidRDefault="00D97E15" w:rsidP="00397D74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Copy of the ‘grower tag’ or details of the tagging method to </w:t>
            </w:r>
            <w:proofErr w:type="gramStart"/>
            <w:r>
              <w:rPr>
                <w:sz w:val="22"/>
                <w:szCs w:val="22"/>
              </w:rPr>
              <w:t>be used</w:t>
            </w:r>
            <w:proofErr w:type="gramEnd"/>
          </w:p>
        </w:tc>
      </w:tr>
    </w:tbl>
    <w:p w14:paraId="6CBF3880" w14:textId="77777777" w:rsidR="00FF4D2C" w:rsidRDefault="00FF4D2C" w:rsidP="00FF4D2C">
      <w:pPr>
        <w:pStyle w:val="Heading2"/>
        <w:spacing w:before="120" w:after="0"/>
        <w:rPr>
          <w:sz w:val="22"/>
          <w:szCs w:val="22"/>
        </w:rPr>
      </w:pPr>
      <w:r w:rsidRPr="009A0A04">
        <w:rPr>
          <w:sz w:val="22"/>
          <w:szCs w:val="22"/>
        </w:rPr>
        <w:t xml:space="preserve">All details must </w:t>
      </w:r>
      <w:proofErr w:type="gramStart"/>
      <w:r w:rsidRPr="009A0A04">
        <w:rPr>
          <w:sz w:val="22"/>
          <w:szCs w:val="22"/>
        </w:rPr>
        <w:t>be filled</w:t>
      </w:r>
      <w:proofErr w:type="gramEnd"/>
      <w:r w:rsidRPr="009A0A04">
        <w:rPr>
          <w:sz w:val="22"/>
          <w:szCs w:val="22"/>
        </w:rPr>
        <w:t xml:space="preserve"> in correctly </w:t>
      </w:r>
      <w:r>
        <w:rPr>
          <w:sz w:val="22"/>
          <w:szCs w:val="22"/>
        </w:rPr>
        <w:t xml:space="preserve">and relevant documentation provided </w:t>
      </w:r>
      <w:r w:rsidRPr="009A0A04">
        <w:rPr>
          <w:sz w:val="22"/>
          <w:szCs w:val="22"/>
        </w:rPr>
        <w:t>before this licence application will be processed.</w:t>
      </w:r>
    </w:p>
    <w:p w14:paraId="52193878" w14:textId="2E64DD43" w:rsidR="00FF4D2C" w:rsidRDefault="00FF4D2C" w:rsidP="00FF4D2C"/>
    <w:p w14:paraId="6E890E28" w14:textId="62AB3D99" w:rsidR="007B5A3B" w:rsidRDefault="007B5A3B" w:rsidP="00FF4D2C"/>
    <w:p w14:paraId="5E670C12" w14:textId="2108D225" w:rsidR="007B5A3B" w:rsidRDefault="007B5A3B" w:rsidP="00FF4D2C"/>
    <w:p w14:paraId="6A728ED6" w14:textId="227FE427" w:rsidR="007B5A3B" w:rsidRDefault="007B5A3B" w:rsidP="00FF4D2C"/>
    <w:p w14:paraId="1F6079A5" w14:textId="77777777" w:rsidR="007B5A3B" w:rsidRDefault="007B5A3B" w:rsidP="00FF4D2C"/>
    <w:p w14:paraId="5C500D27" w14:textId="77777777" w:rsidR="00EB1535" w:rsidRDefault="00EB1535">
      <w:pPr>
        <w:spacing w:after="160" w:line="259" w:lineRule="auto"/>
        <w:rPr>
          <w:b/>
          <w:sz w:val="26"/>
          <w:szCs w:val="26"/>
        </w:rPr>
      </w:pPr>
      <w:bookmarkStart w:id="10" w:name="_Hlk500774876"/>
      <w:bookmarkStart w:id="11" w:name="_Hlk500774070"/>
      <w:bookmarkEnd w:id="0"/>
      <w:r>
        <w:rPr>
          <w:b/>
          <w:sz w:val="26"/>
          <w:szCs w:val="26"/>
        </w:rPr>
        <w:br w:type="page"/>
      </w:r>
    </w:p>
    <w:p w14:paraId="2C9838F9" w14:textId="3B238271" w:rsidR="00FF4D2C" w:rsidRPr="00174EBB" w:rsidRDefault="00FF4D2C" w:rsidP="00FF4D2C">
      <w:pPr>
        <w:pStyle w:val="BodyText"/>
        <w:tabs>
          <w:tab w:val="left" w:pos="5529"/>
          <w:tab w:val="right" w:pos="10206"/>
        </w:tabs>
        <w:spacing w:before="0" w:after="120"/>
        <w:rPr>
          <w:b/>
          <w:sz w:val="26"/>
          <w:szCs w:val="26"/>
        </w:rPr>
      </w:pPr>
      <w:r w:rsidRPr="00174EBB">
        <w:rPr>
          <w:b/>
          <w:sz w:val="26"/>
          <w:szCs w:val="26"/>
        </w:rPr>
        <w:lastRenderedPageBreak/>
        <w:t>Applicant information</w:t>
      </w:r>
    </w:p>
    <w:p w14:paraId="66CE7914" w14:textId="520B43FF" w:rsidR="00FF4D2C" w:rsidRPr="0081618C" w:rsidRDefault="00FF4D2C" w:rsidP="00FF4D2C">
      <w:pPr>
        <w:spacing w:after="120"/>
        <w:rPr>
          <w:spacing w:val="-3"/>
          <w:sz w:val="22"/>
          <w:szCs w:val="22"/>
        </w:rPr>
      </w:pPr>
      <w:r w:rsidRPr="0081618C">
        <w:rPr>
          <w:spacing w:val="-3"/>
          <w:sz w:val="22"/>
          <w:szCs w:val="22"/>
        </w:rPr>
        <w:t xml:space="preserve">Applicants </w:t>
      </w:r>
      <w:r w:rsidR="00C83C90">
        <w:rPr>
          <w:spacing w:val="-3"/>
          <w:sz w:val="22"/>
          <w:szCs w:val="22"/>
        </w:rPr>
        <w:t>must be aged 18</w:t>
      </w:r>
      <w:r w:rsidRPr="0081618C">
        <w:rPr>
          <w:spacing w:val="-3"/>
          <w:sz w:val="22"/>
          <w:szCs w:val="22"/>
        </w:rPr>
        <w:t xml:space="preserve"> years or over. A biodiversity conservation licence may only </w:t>
      </w:r>
      <w:proofErr w:type="gramStart"/>
      <w:r w:rsidRPr="0081618C">
        <w:rPr>
          <w:spacing w:val="-3"/>
          <w:sz w:val="22"/>
          <w:szCs w:val="22"/>
        </w:rPr>
        <w:t>be gr</w:t>
      </w:r>
      <w:r w:rsidR="00C83C90">
        <w:rPr>
          <w:spacing w:val="-3"/>
          <w:sz w:val="22"/>
          <w:szCs w:val="22"/>
        </w:rPr>
        <w:t>anted</w:t>
      </w:r>
      <w:proofErr w:type="gramEnd"/>
      <w:r w:rsidR="00C83C90">
        <w:rPr>
          <w:spacing w:val="-3"/>
          <w:sz w:val="22"/>
          <w:szCs w:val="22"/>
        </w:rPr>
        <w:t xml:space="preserve"> to an individual, company or</w:t>
      </w:r>
      <w:r w:rsidRPr="0081618C">
        <w:rPr>
          <w:spacing w:val="-3"/>
          <w:sz w:val="22"/>
          <w:szCs w:val="22"/>
        </w:rPr>
        <w:t xml:space="preserve"> incorporated association, but not a partnership, trust or joint venture.</w:t>
      </w:r>
    </w:p>
    <w:p w14:paraId="1A07DF31" w14:textId="77777777" w:rsidR="00FF4D2C" w:rsidRDefault="00FF4D2C" w:rsidP="00FF4D2C">
      <w:pPr>
        <w:spacing w:after="120"/>
        <w:rPr>
          <w:sz w:val="22"/>
          <w:szCs w:val="22"/>
        </w:rPr>
      </w:pPr>
      <w:r w:rsidRPr="00AF0571">
        <w:rPr>
          <w:sz w:val="22"/>
          <w:szCs w:val="22"/>
        </w:rPr>
        <w:t>A business name or trading name is not a legal entity and cannot be the licence holder.</w:t>
      </w:r>
      <w:r>
        <w:rPr>
          <w:sz w:val="22"/>
          <w:szCs w:val="22"/>
        </w:rPr>
        <w:t xml:space="preserve"> If you run a business that is </w:t>
      </w:r>
      <w:r w:rsidRPr="00F003B6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 company, corporation, incorporated association or public authority, please apply as an individual </w:t>
      </w:r>
      <w:proofErr w:type="gramStart"/>
      <w:r>
        <w:rPr>
          <w:sz w:val="22"/>
          <w:szCs w:val="22"/>
        </w:rPr>
        <w:t>and also</w:t>
      </w:r>
      <w:proofErr w:type="gramEnd"/>
      <w:r>
        <w:rPr>
          <w:sz w:val="22"/>
          <w:szCs w:val="22"/>
        </w:rPr>
        <w:t xml:space="preserve"> provide your ABN and business/trading name.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8020"/>
      </w:tblGrid>
      <w:tr w:rsidR="00FF4D2C" w:rsidRPr="00C63911" w14:paraId="0591C85D" w14:textId="77777777" w:rsidTr="00397D74">
        <w:tc>
          <w:tcPr>
            <w:tcW w:w="2184" w:type="dxa"/>
            <w:tcMar>
              <w:left w:w="57" w:type="dxa"/>
              <w:right w:w="57" w:type="dxa"/>
            </w:tcMar>
          </w:tcPr>
          <w:p w14:paraId="3B0A15FF" w14:textId="77777777" w:rsidR="00FF4D2C" w:rsidRPr="00C63911" w:rsidRDefault="00FF4D2C" w:rsidP="00397D74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BE5CFB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individual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0CFA9E26" w14:textId="1CCE4FD8" w:rsidR="00FF4D2C" w:rsidRPr="00C63911" w:rsidRDefault="00FF4D2C" w:rsidP="00397D74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1 applicant details</w:t>
            </w:r>
            <w:r w:rsidR="00D420E6">
              <w:rPr>
                <w:spacing w:val="-2"/>
                <w:sz w:val="22"/>
                <w:szCs w:val="22"/>
              </w:rPr>
              <w:t xml:space="preserve"> – then complete sections 3 to 9</w:t>
            </w:r>
          </w:p>
        </w:tc>
      </w:tr>
      <w:tr w:rsidR="00FF4D2C" w:rsidRPr="00C63911" w14:paraId="448E3C19" w14:textId="77777777" w:rsidTr="00397D74">
        <w:tc>
          <w:tcPr>
            <w:tcW w:w="2184" w:type="dxa"/>
            <w:tcMar>
              <w:left w:w="57" w:type="dxa"/>
              <w:right w:w="57" w:type="dxa"/>
            </w:tcMar>
          </w:tcPr>
          <w:p w14:paraId="44C03FDF" w14:textId="77777777" w:rsidR="00FF4D2C" w:rsidRPr="00A500BC" w:rsidRDefault="00FF4D2C" w:rsidP="00397D74">
            <w:pPr>
              <w:pStyle w:val="BodyText"/>
              <w:spacing w:before="0" w:after="120" w:line="240" w:lineRule="auto"/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BE5CFB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organisation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1E5F2EAC" w14:textId="2EA95B65" w:rsidR="00FF4D2C" w:rsidRDefault="00FF4D2C" w:rsidP="00397D74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2 applicant details</w:t>
            </w:r>
            <w:r w:rsidR="00D420E6">
              <w:rPr>
                <w:spacing w:val="-2"/>
                <w:sz w:val="22"/>
                <w:szCs w:val="22"/>
              </w:rPr>
              <w:t xml:space="preserve"> – then complete sections 3 to 9</w:t>
            </w:r>
          </w:p>
        </w:tc>
      </w:tr>
    </w:tbl>
    <w:p w14:paraId="1FA46D17" w14:textId="77777777" w:rsidR="00FF4D2C" w:rsidRPr="0081618C" w:rsidRDefault="00FF4D2C" w:rsidP="00FF4D2C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357" w:hanging="357"/>
      </w:pPr>
      <w:r w:rsidRPr="00DC5CE9">
        <w:t>Applicant details</w:t>
      </w:r>
      <w:r>
        <w:t xml:space="preserve"> for an individual</w:t>
      </w:r>
    </w:p>
    <w:p w14:paraId="01F9D550" w14:textId="77777777" w:rsidR="00FF4D2C" w:rsidRPr="00D82B50" w:rsidRDefault="00FF4D2C" w:rsidP="00FF4D2C">
      <w:pPr>
        <w:pStyle w:val="BodyText"/>
        <w:tabs>
          <w:tab w:val="left" w:pos="2127"/>
        </w:tabs>
        <w:spacing w:before="0" w:after="0" w:line="240" w:lineRule="auto"/>
        <w:rPr>
          <w:sz w:val="12"/>
          <w:szCs w:val="12"/>
        </w:rPr>
      </w:pP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9"/>
        <w:gridCol w:w="1136"/>
        <w:gridCol w:w="563"/>
        <w:gridCol w:w="1841"/>
        <w:gridCol w:w="569"/>
        <w:gridCol w:w="1273"/>
        <w:gridCol w:w="2846"/>
      </w:tblGrid>
      <w:tr w:rsidR="00FF4D2C" w:rsidRPr="00FB6825" w14:paraId="3E0FA897" w14:textId="77777777" w:rsidTr="009369C4">
        <w:trPr>
          <w:trHeight w:val="461"/>
        </w:trPr>
        <w:tc>
          <w:tcPr>
            <w:tcW w:w="1969" w:type="dxa"/>
            <w:vAlign w:val="center"/>
          </w:tcPr>
          <w:p w14:paraId="68791C40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bookmarkStart w:id="12" w:name="_Hlk501367237"/>
            <w:r w:rsidRPr="00DD1CA9">
              <w:rPr>
                <w:rFonts w:cs="Arial"/>
                <w:color w:val="000000"/>
              </w:rPr>
              <w:t xml:space="preserve">Title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  <w:bookmarkStart w:id="13" w:name="Text1"/>
            <w:r w:rsidRPr="00DD1CA9">
              <w:rPr>
                <w:rFonts w:cs="Arial"/>
                <w:color w:val="000000"/>
              </w:rPr>
              <w:t xml:space="preserve"> </w:t>
            </w:r>
          </w:p>
        </w:tc>
        <w:bookmarkEnd w:id="13"/>
        <w:tc>
          <w:tcPr>
            <w:tcW w:w="4118" w:type="dxa"/>
            <w:gridSpan w:val="5"/>
            <w:vAlign w:val="center"/>
          </w:tcPr>
          <w:p w14:paraId="093DBA51" w14:textId="77777777" w:rsidR="00FF4D2C" w:rsidRPr="00FB6825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DD1CA9">
              <w:rPr>
                <w:rStyle w:val="tabletextChar"/>
                <w:sz w:val="20"/>
              </w:rPr>
              <w:t xml:space="preserve">First name  </w:t>
            </w:r>
            <w:r w:rsidRPr="00DD1CA9">
              <w:rPr>
                <w:rStyle w:val="tabletextChar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</w:rPr>
            </w:r>
            <w:r w:rsidRPr="00DD1CA9">
              <w:rPr>
                <w:rStyle w:val="tabletextChar"/>
                <w:sz w:val="20"/>
              </w:rPr>
              <w:fldChar w:fldCharType="separate"/>
            </w:r>
            <w:r w:rsidRPr="00DD1CA9">
              <w:rPr>
                <w:rStyle w:val="tabletextChar"/>
                <w:sz w:val="20"/>
              </w:rPr>
              <w:t> </w:t>
            </w:r>
            <w:r w:rsidRPr="00DD1CA9">
              <w:rPr>
                <w:rStyle w:val="tabletextChar"/>
                <w:sz w:val="20"/>
              </w:rPr>
              <w:t> </w:t>
            </w:r>
            <w:r w:rsidRPr="00DD1CA9">
              <w:rPr>
                <w:rStyle w:val="tabletextChar"/>
                <w:sz w:val="20"/>
              </w:rPr>
              <w:t> </w:t>
            </w:r>
            <w:r w:rsidRPr="00DD1CA9">
              <w:rPr>
                <w:rStyle w:val="tabletextChar"/>
                <w:sz w:val="20"/>
              </w:rPr>
              <w:t> </w:t>
            </w:r>
            <w:r w:rsidRPr="00DD1CA9">
              <w:rPr>
                <w:rStyle w:val="tabletextChar"/>
                <w:sz w:val="20"/>
              </w:rPr>
              <w:t> </w:t>
            </w:r>
            <w:r w:rsidRPr="00DD1CA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119" w:type="dxa"/>
            <w:gridSpan w:val="2"/>
            <w:vAlign w:val="center"/>
          </w:tcPr>
          <w:p w14:paraId="20217198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DD1CA9">
              <w:rPr>
                <w:rFonts w:cs="Arial"/>
                <w:color w:val="000000"/>
              </w:rPr>
              <w:t xml:space="preserve">Other names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FB6825" w14:paraId="06117B18" w14:textId="77777777" w:rsidTr="009369C4">
        <w:trPr>
          <w:trHeight w:val="461"/>
        </w:trPr>
        <w:tc>
          <w:tcPr>
            <w:tcW w:w="7360" w:type="dxa"/>
            <w:gridSpan w:val="7"/>
            <w:vAlign w:val="center"/>
          </w:tcPr>
          <w:p w14:paraId="79C3708F" w14:textId="77777777" w:rsidR="00FF4D2C" w:rsidRPr="00FB6825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Style6pt"/>
              </w:rPr>
            </w:pPr>
            <w:r w:rsidRPr="00DD1CA9">
              <w:rPr>
                <w:rStyle w:val="tabletextChar"/>
                <w:sz w:val="20"/>
              </w:rPr>
              <w:t xml:space="preserve">Surname </w:t>
            </w:r>
            <w:r w:rsidRPr="00DD1CA9">
              <w:rPr>
                <w:rStyle w:val="tabletextChar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DD1CA9">
              <w:rPr>
                <w:rStyle w:val="tabletextChar"/>
                <w:sz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</w:rPr>
            </w:r>
            <w:r w:rsidRPr="00DD1CA9">
              <w:rPr>
                <w:rStyle w:val="tabletextChar"/>
                <w:sz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</w:rPr>
              <w:t> </w:t>
            </w:r>
            <w:r w:rsidRPr="00DD1CA9">
              <w:rPr>
                <w:rStyle w:val="tabletextChar"/>
                <w:noProof/>
                <w:sz w:val="20"/>
              </w:rPr>
              <w:t> </w:t>
            </w:r>
            <w:r w:rsidRPr="00DD1CA9">
              <w:rPr>
                <w:rStyle w:val="tabletextChar"/>
                <w:noProof/>
                <w:sz w:val="20"/>
              </w:rPr>
              <w:t> </w:t>
            </w:r>
            <w:r w:rsidRPr="00DD1CA9">
              <w:rPr>
                <w:rStyle w:val="tabletextChar"/>
                <w:noProof/>
                <w:sz w:val="20"/>
              </w:rPr>
              <w:t> </w:t>
            </w:r>
            <w:r w:rsidRPr="00DD1CA9">
              <w:rPr>
                <w:rStyle w:val="tabletextChar"/>
                <w:noProof/>
                <w:sz w:val="20"/>
              </w:rPr>
              <w:t> </w:t>
            </w:r>
            <w:r w:rsidRPr="00DD1CA9">
              <w:rPr>
                <w:rStyle w:val="tabletextChar"/>
                <w:sz w:val="20"/>
              </w:rPr>
              <w:fldChar w:fldCharType="end"/>
            </w:r>
          </w:p>
        </w:tc>
        <w:bookmarkEnd w:id="14"/>
        <w:tc>
          <w:tcPr>
            <w:tcW w:w="2846" w:type="dxa"/>
            <w:vAlign w:val="center"/>
          </w:tcPr>
          <w:p w14:paraId="59C217A2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80" w:after="40"/>
              <w:ind w:right="-23"/>
              <w:rPr>
                <w:rStyle w:val="Style6pt"/>
                <w:sz w:val="20"/>
              </w:rPr>
            </w:pPr>
            <w:r w:rsidRPr="00DD1CA9">
              <w:rPr>
                <w:rStyle w:val="Style6pt"/>
                <w:sz w:val="20"/>
              </w:rPr>
              <w:t xml:space="preserve">Date of birth  </w:t>
            </w:r>
            <w:sdt>
              <w:sdtPr>
                <w:rPr>
                  <w:rStyle w:val="Style6pt"/>
                  <w:sz w:val="20"/>
                </w:rPr>
                <w:id w:val="-1829899189"/>
                <w:placeholder>
                  <w:docPart w:val="2D28CB1A8CB14CD081AB9C8409C3D7E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2C219D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FF4D2C" w:rsidRPr="00EE70FA" w14:paraId="41A76C6F" w14:textId="77777777" w:rsidTr="009369C4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67AC0801" w14:textId="77777777" w:rsidR="00FF4D2C" w:rsidRPr="00EE70FA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bookmarkStart w:id="15" w:name="_Hlk497729209"/>
            <w:bookmarkStart w:id="16" w:name="_Hlk499212826"/>
            <w:r w:rsidRPr="00DD1CA9">
              <w:rPr>
                <w:rStyle w:val="tabletextChar"/>
                <w:sz w:val="20"/>
                <w:szCs w:val="20"/>
              </w:rPr>
              <w:t>Street address</w:t>
            </w:r>
            <w:r w:rsidRPr="00DD1CA9">
              <w:rPr>
                <w:rStyle w:val="tabletextChar"/>
                <w:sz w:val="20"/>
              </w:rPr>
              <w:t xml:space="preserve"> </w:t>
            </w:r>
            <w:r>
              <w:rPr>
                <w:rStyle w:val="tabletextChar"/>
              </w:rPr>
              <w:br/>
            </w:r>
            <w:r w:rsidRPr="00EB1535">
              <w:rPr>
                <w:rStyle w:val="tabletextChar"/>
                <w:sz w:val="16"/>
              </w:rPr>
              <w:t>(not a post office box)</w:t>
            </w:r>
          </w:p>
        </w:tc>
        <w:tc>
          <w:tcPr>
            <w:tcW w:w="8228" w:type="dxa"/>
            <w:gridSpan w:val="6"/>
            <w:vAlign w:val="center"/>
          </w:tcPr>
          <w:p w14:paraId="4DBC08B8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Address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EE70FA" w14:paraId="2C08B85C" w14:textId="77777777" w:rsidTr="009369C4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4EF7C640" w14:textId="77777777" w:rsidR="00FF4D2C" w:rsidRPr="00EE70FA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127D5C9F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6E56EB4B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State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178D8A8B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Postcode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EE70FA" w14:paraId="349A3C65" w14:textId="77777777" w:rsidTr="009369C4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65956E4C" w14:textId="77777777" w:rsidR="00FF4D2C" w:rsidRPr="00EE70FA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</w:rPr>
              <w:t xml:space="preserve">Postal address </w:t>
            </w:r>
            <w:r>
              <w:rPr>
                <w:rStyle w:val="tabletextChar"/>
              </w:rPr>
              <w:br/>
            </w:r>
            <w:r w:rsidRPr="00EB1535">
              <w:rPr>
                <w:rStyle w:val="tabletextChar"/>
                <w:sz w:val="16"/>
              </w:rPr>
              <w:t>(if different from above)</w:t>
            </w:r>
          </w:p>
        </w:tc>
        <w:tc>
          <w:tcPr>
            <w:tcW w:w="8228" w:type="dxa"/>
            <w:gridSpan w:val="6"/>
            <w:vAlign w:val="center"/>
          </w:tcPr>
          <w:p w14:paraId="30B54163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Address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EE70FA" w14:paraId="73251B34" w14:textId="77777777" w:rsidTr="009369C4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1C0BC8D5" w14:textId="77777777" w:rsidR="00FF4D2C" w:rsidRPr="00EE70FA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0B245A90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0CB30F39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State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4C5BA711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Postcode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EE70FA" w14:paraId="6FF1ECDF" w14:textId="77777777" w:rsidTr="009369C4">
        <w:trPr>
          <w:trHeight w:val="462"/>
        </w:trPr>
        <w:tc>
          <w:tcPr>
            <w:tcW w:w="3677" w:type="dxa"/>
            <w:gridSpan w:val="4"/>
            <w:vAlign w:val="center"/>
          </w:tcPr>
          <w:p w14:paraId="71918689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Phone </w:t>
            </w:r>
            <w:r w:rsidRPr="00EB1535">
              <w:rPr>
                <w:rStyle w:val="tabletextChar"/>
                <w:sz w:val="20"/>
                <w:szCs w:val="20"/>
              </w:rPr>
              <w:t>(daytime)</w:t>
            </w:r>
            <w:r w:rsidRPr="00DD1CA9">
              <w:rPr>
                <w:rStyle w:val="tabletextChar"/>
                <w:sz w:val="20"/>
                <w:szCs w:val="20"/>
              </w:rPr>
              <w:t xml:space="preserve">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683" w:type="dxa"/>
            <w:gridSpan w:val="3"/>
            <w:vAlign w:val="center"/>
          </w:tcPr>
          <w:p w14:paraId="76E31E4B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Mobile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020E0C13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Fax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EE70FA" w14:paraId="7133868D" w14:textId="77777777" w:rsidTr="009369C4">
        <w:trPr>
          <w:trHeight w:val="462"/>
        </w:trPr>
        <w:tc>
          <w:tcPr>
            <w:tcW w:w="10206" w:type="dxa"/>
            <w:gridSpan w:val="8"/>
            <w:vAlign w:val="center"/>
          </w:tcPr>
          <w:p w14:paraId="2F191B27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Email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EE70FA" w14:paraId="29AD7FA5" w14:textId="77777777" w:rsidTr="009369C4">
        <w:trPr>
          <w:trHeight w:val="462"/>
        </w:trPr>
        <w:tc>
          <w:tcPr>
            <w:tcW w:w="3114" w:type="dxa"/>
            <w:gridSpan w:val="3"/>
            <w:vAlign w:val="center"/>
          </w:tcPr>
          <w:p w14:paraId="60BDB1D4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ABN </w:t>
            </w:r>
            <w:r w:rsidRPr="00B226D9">
              <w:rPr>
                <w:rStyle w:val="tabletextChar"/>
                <w:sz w:val="20"/>
                <w:szCs w:val="20"/>
              </w:rPr>
              <w:t>(if applicable)</w:t>
            </w:r>
            <w:r w:rsidRPr="00DD1CA9">
              <w:rPr>
                <w:rStyle w:val="tabletextChar"/>
                <w:sz w:val="20"/>
                <w:szCs w:val="20"/>
              </w:rPr>
              <w:t xml:space="preserve">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7092" w:type="dxa"/>
            <w:gridSpan w:val="5"/>
            <w:vAlign w:val="center"/>
          </w:tcPr>
          <w:p w14:paraId="685BED5A" w14:textId="77777777" w:rsidR="00FF4D2C" w:rsidRPr="00DD1CA9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DD1CA9">
              <w:rPr>
                <w:rStyle w:val="tabletextChar"/>
                <w:sz w:val="20"/>
                <w:szCs w:val="20"/>
              </w:rPr>
              <w:t xml:space="preserve">Business/trading name </w:t>
            </w:r>
            <w:r w:rsidRPr="00B226D9">
              <w:rPr>
                <w:rStyle w:val="tabletextChar"/>
                <w:sz w:val="20"/>
                <w:szCs w:val="20"/>
              </w:rPr>
              <w:t>(if applicable)</w:t>
            </w:r>
            <w:r w:rsidRPr="00DD1CA9">
              <w:rPr>
                <w:rStyle w:val="tabletextChar"/>
                <w:sz w:val="20"/>
                <w:szCs w:val="20"/>
              </w:rPr>
              <w:t xml:space="preserve">  </w:t>
            </w:r>
            <w:r w:rsidRPr="00DD1CA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1CA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D1CA9">
              <w:rPr>
                <w:rStyle w:val="tabletextChar"/>
                <w:sz w:val="20"/>
                <w:szCs w:val="20"/>
              </w:rPr>
            </w:r>
            <w:r w:rsidRPr="00DD1CA9">
              <w:rPr>
                <w:rStyle w:val="tabletextChar"/>
                <w:sz w:val="20"/>
                <w:szCs w:val="20"/>
              </w:rPr>
              <w:fldChar w:fldCharType="separate"/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noProof/>
                <w:sz w:val="20"/>
                <w:szCs w:val="20"/>
              </w:rPr>
              <w:t> </w:t>
            </w:r>
            <w:r w:rsidRPr="00DD1CA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12"/>
      <w:bookmarkEnd w:id="15"/>
      <w:bookmarkEnd w:id="16"/>
    </w:tbl>
    <w:p w14:paraId="0006B0A4" w14:textId="77777777" w:rsidR="00FF4D2C" w:rsidRDefault="00FF4D2C" w:rsidP="00FF4D2C">
      <w:pPr>
        <w:pStyle w:val="BodyText"/>
        <w:tabs>
          <w:tab w:val="left" w:pos="2127"/>
        </w:tabs>
        <w:spacing w:before="0" w:after="0"/>
      </w:pPr>
    </w:p>
    <w:p w14:paraId="1BB332EF" w14:textId="77777777" w:rsidR="00FF4D2C" w:rsidRPr="00DC5CE9" w:rsidRDefault="00FF4D2C" w:rsidP="00FF4D2C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357" w:hanging="357"/>
      </w:pPr>
      <w:r w:rsidRPr="00DC5CE9">
        <w:t>Applicant details</w:t>
      </w:r>
      <w:r>
        <w:t xml:space="preserve"> for an organisation</w:t>
      </w:r>
    </w:p>
    <w:p w14:paraId="44B5CCDF" w14:textId="77777777" w:rsidR="00FF4D2C" w:rsidRPr="00F27371" w:rsidRDefault="00FF4D2C" w:rsidP="00FF4D2C">
      <w:pPr>
        <w:spacing w:before="60" w:after="120"/>
        <w:rPr>
          <w:sz w:val="22"/>
          <w:szCs w:val="22"/>
        </w:rPr>
      </w:pPr>
      <w:r w:rsidRPr="00F27371">
        <w:rPr>
          <w:sz w:val="22"/>
          <w:szCs w:val="22"/>
        </w:rPr>
        <w:t>Organisation type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3543"/>
        <w:gridCol w:w="3343"/>
      </w:tblGrid>
      <w:tr w:rsidR="00FF4D2C" w:rsidRPr="00C63911" w14:paraId="6280DA03" w14:textId="77777777" w:rsidTr="00397D74">
        <w:tc>
          <w:tcPr>
            <w:tcW w:w="3318" w:type="dxa"/>
            <w:tcMar>
              <w:left w:w="57" w:type="dxa"/>
              <w:right w:w="57" w:type="dxa"/>
            </w:tcMar>
          </w:tcPr>
          <w:p w14:paraId="0D816A85" w14:textId="77777777" w:rsidR="00FF4D2C" w:rsidRPr="00C63911" w:rsidRDefault="00FF4D2C" w:rsidP="00397D74">
            <w:pPr>
              <w:pStyle w:val="BodyText"/>
              <w:spacing w:before="0" w:after="16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BE5CFB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Company/Corporation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</w:tcPr>
          <w:p w14:paraId="38E02C2F" w14:textId="77777777" w:rsidR="00FF4D2C" w:rsidRPr="00C63911" w:rsidRDefault="00FF4D2C" w:rsidP="00397D74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BE5CFB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Incorporated association</w:t>
            </w:r>
          </w:p>
        </w:tc>
        <w:tc>
          <w:tcPr>
            <w:tcW w:w="3343" w:type="dxa"/>
          </w:tcPr>
          <w:p w14:paraId="0B0BE5F0" w14:textId="56C2068F" w:rsidR="00FF4D2C" w:rsidRPr="00C63911" w:rsidRDefault="00FF4D2C" w:rsidP="00397D74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</w:p>
        </w:tc>
      </w:tr>
    </w:tbl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37"/>
        <w:gridCol w:w="2126"/>
        <w:gridCol w:w="1555"/>
        <w:gridCol w:w="571"/>
        <w:gridCol w:w="1267"/>
        <w:gridCol w:w="2850"/>
      </w:tblGrid>
      <w:tr w:rsidR="00FF4D2C" w:rsidRPr="003B6178" w14:paraId="2ADD7176" w14:textId="77777777" w:rsidTr="009369C4">
        <w:trPr>
          <w:trHeight w:val="461"/>
        </w:trPr>
        <w:tc>
          <w:tcPr>
            <w:tcW w:w="1837" w:type="dxa"/>
            <w:vAlign w:val="center"/>
          </w:tcPr>
          <w:p w14:paraId="04389D47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t>Legal entity name</w:t>
            </w:r>
          </w:p>
        </w:tc>
        <w:tc>
          <w:tcPr>
            <w:tcW w:w="8369" w:type="dxa"/>
            <w:gridSpan w:val="5"/>
            <w:vAlign w:val="center"/>
          </w:tcPr>
          <w:p w14:paraId="0AF66DC2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006C1874" w14:textId="77777777" w:rsidTr="009369C4">
        <w:trPr>
          <w:trHeight w:val="461"/>
        </w:trPr>
        <w:tc>
          <w:tcPr>
            <w:tcW w:w="1837" w:type="dxa"/>
            <w:vAlign w:val="center"/>
          </w:tcPr>
          <w:p w14:paraId="0C56885F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  <w:sz w:val="20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Trading/business name/s </w:t>
            </w:r>
            <w:r w:rsidRPr="003B6178">
              <w:rPr>
                <w:rStyle w:val="tabletextChar"/>
                <w:sz w:val="20"/>
                <w:szCs w:val="20"/>
              </w:rPr>
              <w:br/>
            </w:r>
            <w:r w:rsidRPr="00B226D9">
              <w:rPr>
                <w:rStyle w:val="tabletextChar"/>
                <w:sz w:val="16"/>
                <w:szCs w:val="20"/>
              </w:rPr>
              <w:t>(if applicable)</w:t>
            </w:r>
            <w:r w:rsidRPr="003B6178">
              <w:rPr>
                <w:rStyle w:val="tabletextChar"/>
                <w:sz w:val="16"/>
                <w:szCs w:val="20"/>
              </w:rPr>
              <w:t xml:space="preserve">  </w:t>
            </w:r>
          </w:p>
        </w:tc>
        <w:tc>
          <w:tcPr>
            <w:tcW w:w="8369" w:type="dxa"/>
            <w:gridSpan w:val="5"/>
            <w:vAlign w:val="center"/>
          </w:tcPr>
          <w:p w14:paraId="6EBA6971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  <w:sz w:val="2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2D8A37FF" w14:textId="77777777" w:rsidTr="009369C4">
        <w:trPr>
          <w:trHeight w:val="462"/>
        </w:trPr>
        <w:tc>
          <w:tcPr>
            <w:tcW w:w="1837" w:type="dxa"/>
            <w:vAlign w:val="center"/>
          </w:tcPr>
          <w:p w14:paraId="4DF2CC1E" w14:textId="563D169E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3B6178">
              <w:rPr>
                <w:rStyle w:val="tabletextChar"/>
                <w:sz w:val="20"/>
                <w:szCs w:val="20"/>
              </w:rPr>
              <w:t>ACN/ABN</w:t>
            </w:r>
          </w:p>
        </w:tc>
        <w:tc>
          <w:tcPr>
            <w:tcW w:w="4252" w:type="dxa"/>
            <w:gridSpan w:val="3"/>
            <w:vAlign w:val="center"/>
          </w:tcPr>
          <w:p w14:paraId="768D7AA8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ACN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2CA76995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ABN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29C9D173" w14:textId="77777777" w:rsidTr="009369C4">
        <w:trPr>
          <w:trHeight w:val="462"/>
        </w:trPr>
        <w:tc>
          <w:tcPr>
            <w:tcW w:w="1837" w:type="dxa"/>
            <w:vMerge w:val="restart"/>
            <w:vAlign w:val="center"/>
          </w:tcPr>
          <w:p w14:paraId="2A92F453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bookmarkStart w:id="17" w:name="_Hlk501022452"/>
            <w:r w:rsidRPr="003B6178">
              <w:rPr>
                <w:rStyle w:val="tabletextChar"/>
                <w:sz w:val="20"/>
                <w:szCs w:val="20"/>
              </w:rPr>
              <w:t xml:space="preserve">Street address </w:t>
            </w:r>
            <w:r w:rsidRPr="003B6178">
              <w:rPr>
                <w:rStyle w:val="tabletextChar"/>
                <w:sz w:val="20"/>
                <w:szCs w:val="20"/>
              </w:rPr>
              <w:br/>
            </w:r>
            <w:r w:rsidRPr="00B226D9">
              <w:rPr>
                <w:rStyle w:val="tabletextChar"/>
                <w:sz w:val="16"/>
                <w:szCs w:val="20"/>
              </w:rPr>
              <w:t>(not a post office box)</w:t>
            </w:r>
          </w:p>
        </w:tc>
        <w:tc>
          <w:tcPr>
            <w:tcW w:w="8369" w:type="dxa"/>
            <w:gridSpan w:val="5"/>
            <w:vAlign w:val="center"/>
          </w:tcPr>
          <w:p w14:paraId="62B3E0F4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Address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659F0B2C" w14:textId="77777777" w:rsidTr="009369C4">
        <w:trPr>
          <w:trHeight w:val="462"/>
        </w:trPr>
        <w:tc>
          <w:tcPr>
            <w:tcW w:w="1837" w:type="dxa"/>
            <w:vMerge/>
            <w:vAlign w:val="center"/>
          </w:tcPr>
          <w:p w14:paraId="3E74F654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281ACE48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Suburb/Town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27686ADD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State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6BD8576E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Postcode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0A93C8DF" w14:textId="77777777" w:rsidTr="009369C4">
        <w:trPr>
          <w:trHeight w:val="462"/>
        </w:trPr>
        <w:tc>
          <w:tcPr>
            <w:tcW w:w="1837" w:type="dxa"/>
            <w:vMerge w:val="restart"/>
            <w:vAlign w:val="center"/>
          </w:tcPr>
          <w:p w14:paraId="217C8CB3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Postal address </w:t>
            </w:r>
            <w:r w:rsidRPr="003B6178">
              <w:rPr>
                <w:rStyle w:val="tabletextChar"/>
                <w:sz w:val="20"/>
                <w:szCs w:val="20"/>
              </w:rPr>
              <w:br/>
            </w:r>
            <w:r w:rsidRPr="00B226D9">
              <w:rPr>
                <w:rStyle w:val="tabletextChar"/>
                <w:sz w:val="16"/>
                <w:szCs w:val="20"/>
              </w:rPr>
              <w:t>(if different from above)</w:t>
            </w:r>
          </w:p>
        </w:tc>
        <w:tc>
          <w:tcPr>
            <w:tcW w:w="8369" w:type="dxa"/>
            <w:gridSpan w:val="5"/>
            <w:vAlign w:val="center"/>
          </w:tcPr>
          <w:p w14:paraId="422E7037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Address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474392DA" w14:textId="77777777" w:rsidTr="009369C4">
        <w:trPr>
          <w:trHeight w:val="462"/>
        </w:trPr>
        <w:tc>
          <w:tcPr>
            <w:tcW w:w="1837" w:type="dxa"/>
            <w:vMerge/>
            <w:vAlign w:val="center"/>
          </w:tcPr>
          <w:p w14:paraId="628DD326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75EA4539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Suburb/Town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376E958B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State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286BB676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Postcode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53434AC2" w14:textId="77777777" w:rsidTr="009369C4">
        <w:trPr>
          <w:trHeight w:val="462"/>
        </w:trPr>
        <w:tc>
          <w:tcPr>
            <w:tcW w:w="1837" w:type="dxa"/>
            <w:vMerge w:val="restart"/>
          </w:tcPr>
          <w:p w14:paraId="066581B3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Organisation contact and business details </w:t>
            </w:r>
          </w:p>
        </w:tc>
        <w:tc>
          <w:tcPr>
            <w:tcW w:w="4252" w:type="dxa"/>
            <w:gridSpan w:val="3"/>
            <w:vAlign w:val="center"/>
          </w:tcPr>
          <w:p w14:paraId="7F2D74F5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Phone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0DECDF68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Fonts w:cs="Arial"/>
              </w:rPr>
              <w:t xml:space="preserve">Fax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3A8104D6" w14:textId="77777777" w:rsidTr="009369C4">
        <w:trPr>
          <w:trHeight w:val="462"/>
        </w:trPr>
        <w:tc>
          <w:tcPr>
            <w:tcW w:w="1837" w:type="dxa"/>
            <w:vMerge/>
          </w:tcPr>
          <w:p w14:paraId="5797D43C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76B5E0E1" w14:textId="501FE20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Organisation email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1406179B" w14:textId="77777777" w:rsidTr="009369C4">
        <w:trPr>
          <w:trHeight w:val="462"/>
        </w:trPr>
        <w:tc>
          <w:tcPr>
            <w:tcW w:w="1837" w:type="dxa"/>
            <w:vMerge/>
          </w:tcPr>
          <w:p w14:paraId="02A34B34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4D88CBFA" w14:textId="4A5C6013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Website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17"/>
      <w:tr w:rsidR="00FF4D2C" w:rsidRPr="003B6178" w14:paraId="3E517209" w14:textId="77777777" w:rsidTr="009369C4">
        <w:trPr>
          <w:trHeight w:val="462"/>
        </w:trPr>
        <w:tc>
          <w:tcPr>
            <w:tcW w:w="1837" w:type="dxa"/>
            <w:vMerge w:val="restart"/>
          </w:tcPr>
          <w:p w14:paraId="48C4615C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3B6178">
              <w:rPr>
                <w:rStyle w:val="tabletextChar"/>
                <w:sz w:val="20"/>
                <w:szCs w:val="20"/>
              </w:rPr>
              <w:t>Organisation contact person</w:t>
            </w:r>
          </w:p>
        </w:tc>
        <w:tc>
          <w:tcPr>
            <w:tcW w:w="2126" w:type="dxa"/>
            <w:vAlign w:val="center"/>
          </w:tcPr>
          <w:p w14:paraId="30D7EE46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3B6178">
              <w:rPr>
                <w:rFonts w:cs="Arial"/>
                <w:color w:val="000000"/>
              </w:rPr>
              <w:t xml:space="preserve">Title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6243" w:type="dxa"/>
            <w:gridSpan w:val="4"/>
            <w:vAlign w:val="center"/>
          </w:tcPr>
          <w:p w14:paraId="66DCC3D3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First name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7124A689" w14:textId="77777777" w:rsidTr="009369C4">
        <w:trPr>
          <w:trHeight w:val="462"/>
        </w:trPr>
        <w:tc>
          <w:tcPr>
            <w:tcW w:w="1837" w:type="dxa"/>
            <w:vMerge/>
            <w:vAlign w:val="center"/>
          </w:tcPr>
          <w:p w14:paraId="55908AD3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252AAC67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Surname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2B2E32C2" w14:textId="77777777" w:rsidTr="009369C4">
        <w:trPr>
          <w:trHeight w:val="462"/>
        </w:trPr>
        <w:tc>
          <w:tcPr>
            <w:tcW w:w="1837" w:type="dxa"/>
            <w:vMerge/>
            <w:vAlign w:val="center"/>
          </w:tcPr>
          <w:p w14:paraId="2615BBAD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2ACD9086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Position held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76B8C76B" w14:textId="77777777" w:rsidTr="009369C4">
        <w:trPr>
          <w:trHeight w:val="462"/>
        </w:trPr>
        <w:tc>
          <w:tcPr>
            <w:tcW w:w="1837" w:type="dxa"/>
            <w:vMerge/>
            <w:vAlign w:val="center"/>
          </w:tcPr>
          <w:p w14:paraId="265DFA4B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E57E376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Phone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0CBE2C5E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Fonts w:cs="Arial"/>
              </w:rPr>
              <w:t xml:space="preserve">Mobile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3B6178" w14:paraId="343B5C55" w14:textId="77777777" w:rsidTr="009369C4">
        <w:trPr>
          <w:trHeight w:val="462"/>
        </w:trPr>
        <w:tc>
          <w:tcPr>
            <w:tcW w:w="1837" w:type="dxa"/>
            <w:vMerge/>
            <w:vAlign w:val="center"/>
          </w:tcPr>
          <w:p w14:paraId="29C759B2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5FC8C506" w14:textId="1254682D" w:rsidR="00FF4D2C" w:rsidRPr="003B6178" w:rsidRDefault="00FF4D2C" w:rsidP="00397D74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B6178">
              <w:rPr>
                <w:rStyle w:val="tabletextChar"/>
                <w:sz w:val="20"/>
                <w:szCs w:val="20"/>
              </w:rPr>
              <w:t xml:space="preserve">Email  </w:t>
            </w: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noProof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</w:tbl>
    <w:p w14:paraId="64520AF5" w14:textId="77777777" w:rsidR="00FF4D2C" w:rsidRDefault="00FF4D2C" w:rsidP="00FF4D2C">
      <w:pPr>
        <w:pStyle w:val="BodyText"/>
        <w:tabs>
          <w:tab w:val="left" w:pos="2127"/>
        </w:tabs>
        <w:spacing w:before="0" w:after="0"/>
      </w:pPr>
    </w:p>
    <w:bookmarkEnd w:id="10"/>
    <w:bookmarkEnd w:id="11"/>
    <w:p w14:paraId="3A7B504A" w14:textId="77777777" w:rsidR="00FF4D2C" w:rsidRPr="008E29F5" w:rsidRDefault="00FF4D2C" w:rsidP="00FF4D2C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Details of person/s who will work on behalf of the applicant</w:t>
      </w:r>
    </w:p>
    <w:p w14:paraId="27C40751" w14:textId="77777777" w:rsidR="00FF4D2C" w:rsidRPr="004E707B" w:rsidRDefault="00FF4D2C" w:rsidP="00FF4D2C">
      <w:pPr>
        <w:pStyle w:val="BodyText"/>
        <w:spacing w:after="120" w:line="240" w:lineRule="auto"/>
        <w:rPr>
          <w:rFonts w:cs="Arial"/>
          <w:color w:val="000000"/>
          <w:sz w:val="12"/>
          <w:szCs w:val="12"/>
        </w:rPr>
      </w:pPr>
      <w:r>
        <w:rPr>
          <w:sz w:val="22"/>
          <w:szCs w:val="22"/>
        </w:rPr>
        <w:t xml:space="preserve">List the name, address and contact phone number of each person who will work on your behalf. 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677"/>
        <w:gridCol w:w="2273"/>
      </w:tblGrid>
      <w:tr w:rsidR="00FF4D2C" w:rsidRPr="00417E4B" w14:paraId="068D5D35" w14:textId="77777777" w:rsidTr="009369C4">
        <w:trPr>
          <w:trHeight w:val="397"/>
        </w:trPr>
        <w:tc>
          <w:tcPr>
            <w:tcW w:w="3256" w:type="dxa"/>
            <w:shd w:val="clear" w:color="auto" w:fill="D9D9D9"/>
            <w:vAlign w:val="center"/>
          </w:tcPr>
          <w:p w14:paraId="26597F80" w14:textId="77777777" w:rsidR="00FF4D2C" w:rsidRPr="00B302C9" w:rsidRDefault="00FF4D2C" w:rsidP="00397D7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B302C9">
              <w:rPr>
                <w:rStyle w:val="tabletextChar"/>
                <w:sz w:val="20"/>
              </w:rPr>
              <w:t>Name (in full)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527D1981" w14:textId="77777777" w:rsidR="00FF4D2C" w:rsidRPr="00B302C9" w:rsidRDefault="00FF4D2C" w:rsidP="00397D7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B302C9">
              <w:rPr>
                <w:rStyle w:val="tabletextChar"/>
                <w:sz w:val="20"/>
              </w:rPr>
              <w:t>Address</w:t>
            </w:r>
          </w:p>
        </w:tc>
        <w:tc>
          <w:tcPr>
            <w:tcW w:w="2273" w:type="dxa"/>
            <w:shd w:val="clear" w:color="auto" w:fill="D9D9D9"/>
            <w:vAlign w:val="center"/>
          </w:tcPr>
          <w:p w14:paraId="2448590F" w14:textId="77777777" w:rsidR="00FF4D2C" w:rsidRPr="00B302C9" w:rsidRDefault="00FF4D2C" w:rsidP="00397D7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B302C9">
              <w:rPr>
                <w:rStyle w:val="tabletextChar"/>
                <w:sz w:val="20"/>
              </w:rPr>
              <w:t>Contact phone number</w:t>
            </w:r>
          </w:p>
        </w:tc>
      </w:tr>
      <w:tr w:rsidR="00FF4D2C" w:rsidRPr="00417E4B" w14:paraId="582E2EDA" w14:textId="77777777" w:rsidTr="009369C4">
        <w:trPr>
          <w:trHeight w:val="397"/>
        </w:trPr>
        <w:tc>
          <w:tcPr>
            <w:tcW w:w="3256" w:type="dxa"/>
            <w:vAlign w:val="center"/>
          </w:tcPr>
          <w:p w14:paraId="783D7C0A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69CC77E7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6420C4E3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417E4B" w14:paraId="4574E9B5" w14:textId="77777777" w:rsidTr="009369C4">
        <w:trPr>
          <w:trHeight w:val="397"/>
        </w:trPr>
        <w:tc>
          <w:tcPr>
            <w:tcW w:w="3256" w:type="dxa"/>
            <w:vAlign w:val="center"/>
          </w:tcPr>
          <w:p w14:paraId="7EC83ABB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62821A75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343DE487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417E4B" w14:paraId="64A29E43" w14:textId="77777777" w:rsidTr="009369C4">
        <w:trPr>
          <w:trHeight w:val="397"/>
        </w:trPr>
        <w:tc>
          <w:tcPr>
            <w:tcW w:w="3256" w:type="dxa"/>
            <w:vAlign w:val="center"/>
          </w:tcPr>
          <w:p w14:paraId="3136965A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1632CD1F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35F3CA3F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7B5A3B" w:rsidRPr="00417E4B" w14:paraId="45E7CB8A" w14:textId="77777777" w:rsidTr="009369C4">
        <w:trPr>
          <w:trHeight w:val="397"/>
        </w:trPr>
        <w:tc>
          <w:tcPr>
            <w:tcW w:w="3256" w:type="dxa"/>
            <w:vAlign w:val="center"/>
          </w:tcPr>
          <w:p w14:paraId="57375BE0" w14:textId="77777777" w:rsidR="007B5A3B" w:rsidRPr="003B6178" w:rsidRDefault="007B5A3B" w:rsidP="0066257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01CC8E73" w14:textId="77777777" w:rsidR="007B5A3B" w:rsidRPr="003B6178" w:rsidRDefault="007B5A3B" w:rsidP="0066257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1F817EBD" w14:textId="77777777" w:rsidR="007B5A3B" w:rsidRPr="003B6178" w:rsidRDefault="007B5A3B" w:rsidP="0066257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417E4B" w14:paraId="219FCA56" w14:textId="77777777" w:rsidTr="009369C4">
        <w:trPr>
          <w:trHeight w:val="397"/>
        </w:trPr>
        <w:tc>
          <w:tcPr>
            <w:tcW w:w="3256" w:type="dxa"/>
            <w:vAlign w:val="center"/>
          </w:tcPr>
          <w:p w14:paraId="4D9E6634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50C3A804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7D117418" w14:textId="77777777" w:rsidR="00FF4D2C" w:rsidRPr="003B6178" w:rsidRDefault="00FF4D2C" w:rsidP="00397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3B6178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178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B6178">
              <w:rPr>
                <w:rStyle w:val="tabletextChar"/>
                <w:sz w:val="20"/>
                <w:szCs w:val="20"/>
              </w:rPr>
            </w:r>
            <w:r w:rsidRPr="003B6178">
              <w:rPr>
                <w:rStyle w:val="tabletextChar"/>
                <w:sz w:val="20"/>
                <w:szCs w:val="20"/>
              </w:rPr>
              <w:fldChar w:fldCharType="separate"/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t> </w:t>
            </w:r>
            <w:r w:rsidRPr="003B6178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</w:tbl>
    <w:p w14:paraId="4E25A27B" w14:textId="77777777" w:rsidR="00FF4D2C" w:rsidRDefault="00FF4D2C" w:rsidP="00FF4D2C">
      <w:pPr>
        <w:pStyle w:val="BodyText"/>
        <w:tabs>
          <w:tab w:val="left" w:pos="2127"/>
        </w:tabs>
        <w:spacing w:before="0" w:after="0" w:line="240" w:lineRule="auto"/>
      </w:pPr>
    </w:p>
    <w:p w14:paraId="14D71CC2" w14:textId="7ADEB0CC" w:rsidR="00FF4D2C" w:rsidRPr="008E29F5" w:rsidRDefault="00FF4D2C" w:rsidP="00FF4D2C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Description of the property where the protected plants will </w:t>
      </w:r>
      <w:proofErr w:type="gramStart"/>
      <w:r>
        <w:t xml:space="preserve">be </w:t>
      </w:r>
      <w:r w:rsidR="007B5A3B">
        <w:t>grown</w:t>
      </w:r>
      <w:proofErr w:type="gramEnd"/>
      <w:r w:rsidR="007B5A3B">
        <w:t xml:space="preserve"> and harvested</w:t>
      </w:r>
    </w:p>
    <w:p w14:paraId="1B76EA50" w14:textId="7124EDEA" w:rsidR="00FF4D2C" w:rsidRDefault="00764FE5" w:rsidP="00764FE5">
      <w:pPr>
        <w:pStyle w:val="BodyText"/>
        <w:spacing w:before="120" w:after="120" w:line="240" w:lineRule="auto"/>
        <w:rPr>
          <w:rFonts w:cs="Arial"/>
          <w:color w:val="000000"/>
          <w:sz w:val="12"/>
          <w:szCs w:val="12"/>
        </w:rPr>
      </w:pPr>
      <w:r>
        <w:rPr>
          <w:sz w:val="22"/>
          <w:szCs w:val="22"/>
        </w:rPr>
        <w:t xml:space="preserve">(note: refer to </w:t>
      </w:r>
      <w:hyperlink r:id="rId14" w:history="1">
        <w:r w:rsidRPr="00B226D9">
          <w:rPr>
            <w:rStyle w:val="Hyperlink"/>
            <w:color w:val="auto"/>
            <w:sz w:val="22"/>
            <w:szCs w:val="22"/>
          </w:rPr>
          <w:t>NSW Land Registry Services</w:t>
        </w:r>
      </w:hyperlink>
      <w:r w:rsidR="00A7185E">
        <w:rPr>
          <w:sz w:val="22"/>
          <w:szCs w:val="22"/>
        </w:rPr>
        <w:t xml:space="preserve"> about</w:t>
      </w:r>
      <w:r>
        <w:rPr>
          <w:sz w:val="22"/>
          <w:szCs w:val="22"/>
        </w:rPr>
        <w:t xml:space="preserve"> access</w:t>
      </w:r>
      <w:r w:rsidR="00A7185E">
        <w:rPr>
          <w:sz w:val="22"/>
          <w:szCs w:val="22"/>
        </w:rPr>
        <w:t>ing</w:t>
      </w:r>
      <w:r>
        <w:rPr>
          <w:sz w:val="22"/>
          <w:szCs w:val="22"/>
        </w:rPr>
        <w:t xml:space="preserve"> land titling information)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F4D2C" w:rsidRPr="006D10BA" w14:paraId="0FD7789C" w14:textId="77777777" w:rsidTr="009369C4">
        <w:trPr>
          <w:trHeight w:val="1001"/>
        </w:trPr>
        <w:tc>
          <w:tcPr>
            <w:tcW w:w="10206" w:type="dxa"/>
          </w:tcPr>
          <w:p w14:paraId="3C07BC81" w14:textId="53BF26C2" w:rsidR="00FF4D2C" w:rsidRPr="006D10BA" w:rsidRDefault="00C83C90" w:rsidP="00FF4D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>
              <w:rPr>
                <w:rStyle w:val="tabletextChar"/>
                <w:sz w:val="20"/>
                <w:szCs w:val="20"/>
              </w:rPr>
              <w:t>Property name and a</w:t>
            </w:r>
            <w:r w:rsidRPr="00EF40A5">
              <w:rPr>
                <w:rStyle w:val="tabletextChar"/>
                <w:sz w:val="20"/>
                <w:szCs w:val="20"/>
              </w:rPr>
              <w:t xml:space="preserve">ddress  </w:t>
            </w:r>
            <w:r w:rsidR="00FF4D2C" w:rsidRPr="006D10BA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="00FF4D2C" w:rsidRPr="006D10BA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="00FF4D2C" w:rsidRPr="006D10BA">
              <w:rPr>
                <w:rStyle w:val="tabletextChar"/>
                <w:sz w:val="20"/>
                <w:szCs w:val="20"/>
              </w:rPr>
            </w:r>
            <w:r w:rsidR="00FF4D2C" w:rsidRPr="006D10BA">
              <w:rPr>
                <w:rStyle w:val="tabletextChar"/>
                <w:sz w:val="20"/>
                <w:szCs w:val="20"/>
              </w:rPr>
              <w:fldChar w:fldCharType="separate"/>
            </w:r>
            <w:r w:rsidR="00FF4D2C" w:rsidRPr="006D10BA">
              <w:rPr>
                <w:rStyle w:val="tabletextChar"/>
                <w:sz w:val="20"/>
                <w:szCs w:val="20"/>
              </w:rPr>
              <w:t> </w:t>
            </w:r>
            <w:r w:rsidR="00FF4D2C" w:rsidRPr="006D10BA">
              <w:rPr>
                <w:rStyle w:val="tabletextChar"/>
                <w:sz w:val="20"/>
                <w:szCs w:val="20"/>
              </w:rPr>
              <w:t> </w:t>
            </w:r>
            <w:r w:rsidR="00FF4D2C" w:rsidRPr="006D10BA">
              <w:rPr>
                <w:rStyle w:val="tabletextChar"/>
                <w:sz w:val="20"/>
                <w:szCs w:val="20"/>
              </w:rPr>
              <w:t> </w:t>
            </w:r>
            <w:r w:rsidR="00FF4D2C" w:rsidRPr="006D10BA">
              <w:rPr>
                <w:rStyle w:val="tabletextChar"/>
                <w:sz w:val="20"/>
                <w:szCs w:val="20"/>
              </w:rPr>
              <w:t> </w:t>
            </w:r>
            <w:r w:rsidR="00FF4D2C" w:rsidRPr="006D10BA">
              <w:rPr>
                <w:rStyle w:val="tabletextChar"/>
                <w:sz w:val="20"/>
                <w:szCs w:val="20"/>
              </w:rPr>
              <w:t> </w:t>
            </w:r>
            <w:r w:rsidR="00FF4D2C" w:rsidRPr="006D10BA">
              <w:rPr>
                <w:rStyle w:val="tabletextChar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_Hlk501375053"/>
      <w:tr w:rsidR="00FF4D2C" w:rsidRPr="006D10BA" w14:paraId="5C333343" w14:textId="77777777" w:rsidTr="009369C4">
        <w:trPr>
          <w:trHeight w:val="418"/>
        </w:trPr>
        <w:tc>
          <w:tcPr>
            <w:tcW w:w="10206" w:type="dxa"/>
          </w:tcPr>
          <w:p w14:paraId="583AA0AF" w14:textId="77777777" w:rsidR="00FF4D2C" w:rsidRPr="006D10BA" w:rsidRDefault="00FF4D2C" w:rsidP="00FF4D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6D10B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0BA">
              <w:instrText xml:space="preserve"> FORMCHECKBOX </w:instrText>
            </w:r>
            <w:r w:rsidR="00BE5CFB">
              <w:fldChar w:fldCharType="separate"/>
            </w:r>
            <w:r w:rsidRPr="006D10BA">
              <w:fldChar w:fldCharType="end"/>
            </w:r>
            <w:r w:rsidRPr="006D10BA">
              <w:t xml:space="preserve"> Freehold or </w:t>
            </w:r>
            <w:r w:rsidRPr="006D10B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0BA">
              <w:instrText xml:space="preserve"> FORMCHECKBOX </w:instrText>
            </w:r>
            <w:r w:rsidR="00BE5CFB">
              <w:fldChar w:fldCharType="separate"/>
            </w:r>
            <w:r w:rsidRPr="006D10BA">
              <w:fldChar w:fldCharType="end"/>
            </w:r>
            <w:r w:rsidRPr="006D10BA">
              <w:t xml:space="preserve"> Leasehold</w:t>
            </w:r>
          </w:p>
        </w:tc>
      </w:tr>
      <w:tr w:rsidR="00FF4D2C" w:rsidRPr="006D10BA" w14:paraId="751D6C43" w14:textId="77777777" w:rsidTr="009369C4">
        <w:trPr>
          <w:trHeight w:val="1278"/>
        </w:trPr>
        <w:tc>
          <w:tcPr>
            <w:tcW w:w="10206" w:type="dxa"/>
          </w:tcPr>
          <w:p w14:paraId="33427B70" w14:textId="74CE220E" w:rsidR="00FF4D2C" w:rsidRPr="006D10BA" w:rsidRDefault="00C83C90" w:rsidP="00C83C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bookmarkStart w:id="20" w:name="_Hlk501373737"/>
            <w:bookmarkEnd w:id="19"/>
            <w:proofErr w:type="gramStart"/>
            <w:r>
              <w:rPr>
                <w:rStyle w:val="tabletextChar"/>
                <w:sz w:val="20"/>
                <w:szCs w:val="20"/>
              </w:rPr>
              <w:t>P</w:t>
            </w:r>
            <w:r w:rsidRPr="00DA1726">
              <w:rPr>
                <w:rStyle w:val="tabletextChar"/>
                <w:sz w:val="20"/>
                <w:szCs w:val="20"/>
              </w:rPr>
              <w:t>articulars of</w:t>
            </w:r>
            <w:proofErr w:type="gramEnd"/>
            <w:r w:rsidRPr="00DA1726">
              <w:rPr>
                <w:rStyle w:val="tabletextChar"/>
                <w:sz w:val="20"/>
                <w:szCs w:val="20"/>
              </w:rPr>
              <w:t xml:space="preserve"> the title</w:t>
            </w:r>
            <w:r>
              <w:rPr>
                <w:rStyle w:val="tabletextChar"/>
                <w:sz w:val="20"/>
                <w:szCs w:val="20"/>
              </w:rPr>
              <w:t>/</w:t>
            </w:r>
            <w:r w:rsidRPr="008A1EF8">
              <w:rPr>
                <w:rStyle w:val="tabletextChar"/>
                <w:sz w:val="20"/>
                <w:szCs w:val="20"/>
              </w:rPr>
              <w:t>s (lot, section, DP)</w:t>
            </w:r>
            <w:r w:rsidRPr="00DA1726">
              <w:rPr>
                <w:rStyle w:val="tabletextChar"/>
                <w:sz w:val="20"/>
                <w:szCs w:val="20"/>
              </w:rPr>
              <w:t xml:space="preserve"> </w:t>
            </w:r>
            <w:r>
              <w:rPr>
                <w:rStyle w:val="tabletextChar"/>
                <w:sz w:val="20"/>
                <w:szCs w:val="20"/>
              </w:rPr>
              <w:t>for</w:t>
            </w:r>
            <w:r w:rsidRPr="00DA1726">
              <w:rPr>
                <w:rStyle w:val="tabletextChar"/>
                <w:sz w:val="20"/>
                <w:szCs w:val="20"/>
              </w:rPr>
              <w:t xml:space="preserve"> each portion</w:t>
            </w:r>
            <w:r>
              <w:rPr>
                <w:rStyle w:val="tabletextChar"/>
                <w:sz w:val="20"/>
                <w:szCs w:val="20"/>
              </w:rPr>
              <w:t xml:space="preserve"> of the property to be licensed</w:t>
            </w:r>
            <w:r w:rsidR="00FF4D2C" w:rsidRPr="006D10BA">
              <w:rPr>
                <w:rStyle w:val="tabletextChar"/>
                <w:sz w:val="20"/>
                <w:szCs w:val="20"/>
              </w:rPr>
              <w:t xml:space="preserve">, or Crown Lands holding numbers (e.g. Conditional Lease, Settlement Purchase, etc.)  </w:t>
            </w:r>
          </w:p>
          <w:p w14:paraId="18865952" w14:textId="77777777" w:rsidR="00FF4D2C" w:rsidRPr="006D10BA" w:rsidRDefault="00FF4D2C" w:rsidP="00397D74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rPr>
                <w:rStyle w:val="tabletextChar"/>
                <w:sz w:val="20"/>
                <w:szCs w:val="20"/>
              </w:rPr>
            </w:pPr>
            <w:r w:rsidRPr="006D10BA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10BA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10BA">
              <w:rPr>
                <w:rStyle w:val="tabletextChar"/>
                <w:sz w:val="20"/>
                <w:szCs w:val="20"/>
              </w:rPr>
            </w:r>
            <w:r w:rsidRPr="006D10BA">
              <w:rPr>
                <w:rStyle w:val="tabletextChar"/>
                <w:sz w:val="20"/>
                <w:szCs w:val="20"/>
              </w:rPr>
              <w:fldChar w:fldCharType="separate"/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20"/>
      <w:tr w:rsidR="00FF4D2C" w:rsidRPr="006D10BA" w14:paraId="1DC3E067" w14:textId="77777777" w:rsidTr="009369C4">
        <w:trPr>
          <w:trHeight w:val="480"/>
        </w:trPr>
        <w:tc>
          <w:tcPr>
            <w:tcW w:w="10206" w:type="dxa"/>
          </w:tcPr>
          <w:p w14:paraId="04CF3F81" w14:textId="77777777" w:rsidR="00FF4D2C" w:rsidRPr="006D10BA" w:rsidRDefault="00FF4D2C" w:rsidP="00FF4D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6D10BA">
              <w:rPr>
                <w:rStyle w:val="tabletextChar"/>
                <w:sz w:val="20"/>
                <w:szCs w:val="20"/>
              </w:rPr>
              <w:t xml:space="preserve">Area in hectares  </w:t>
            </w:r>
            <w:r w:rsidRPr="006D10BA">
              <w:rPr>
                <w:rStyle w:val="tabletext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0BA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10BA">
              <w:rPr>
                <w:rStyle w:val="tabletextChar"/>
                <w:sz w:val="20"/>
                <w:szCs w:val="20"/>
              </w:rPr>
            </w:r>
            <w:r w:rsidRPr="006D10BA">
              <w:rPr>
                <w:rStyle w:val="tabletextChar"/>
                <w:sz w:val="20"/>
                <w:szCs w:val="20"/>
              </w:rPr>
              <w:fldChar w:fldCharType="separate"/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6D10BA" w14:paraId="260C0EC6" w14:textId="77777777" w:rsidTr="009369C4">
        <w:trPr>
          <w:trHeight w:val="1486"/>
        </w:trPr>
        <w:tc>
          <w:tcPr>
            <w:tcW w:w="10206" w:type="dxa"/>
          </w:tcPr>
          <w:p w14:paraId="7E848D28" w14:textId="77777777" w:rsidR="00FF4D2C" w:rsidRPr="006D10BA" w:rsidRDefault="00FF4D2C" w:rsidP="00C83C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 w:rsidRPr="006D10BA">
              <w:rPr>
                <w:rStyle w:val="tabletextChar"/>
                <w:sz w:val="20"/>
                <w:szCs w:val="20"/>
              </w:rPr>
              <w:t>Provide</w:t>
            </w:r>
            <w:proofErr w:type="gramEnd"/>
            <w:r w:rsidRPr="006D10BA">
              <w:rPr>
                <w:rStyle w:val="tabletextChar"/>
                <w:sz w:val="20"/>
                <w:szCs w:val="20"/>
              </w:rPr>
              <w:t xml:space="preserve"> brief road directions from the nearest town to access the property described in this application. </w:t>
            </w:r>
            <w:r w:rsidRPr="006D10BA">
              <w:t>Also include a map showing access from nearest town (see attachment checklist above)</w:t>
            </w:r>
          </w:p>
          <w:p w14:paraId="3E282B25" w14:textId="77777777" w:rsidR="00FF4D2C" w:rsidRPr="006D10BA" w:rsidRDefault="00FF4D2C" w:rsidP="00C83C90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b/>
                <w:sz w:val="20"/>
                <w:szCs w:val="20"/>
              </w:rPr>
            </w:pPr>
            <w:r w:rsidRPr="006D10BA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10BA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10BA">
              <w:rPr>
                <w:rStyle w:val="tabletextChar"/>
                <w:sz w:val="20"/>
                <w:szCs w:val="20"/>
              </w:rPr>
            </w:r>
            <w:r w:rsidRPr="006D10BA">
              <w:rPr>
                <w:rStyle w:val="tabletextChar"/>
                <w:sz w:val="20"/>
                <w:szCs w:val="20"/>
              </w:rPr>
              <w:fldChar w:fldCharType="separate"/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7B5A3B" w:rsidRPr="006D10BA" w14:paraId="40BB941D" w14:textId="77777777" w:rsidTr="009369C4">
        <w:trPr>
          <w:trHeight w:val="1726"/>
        </w:trPr>
        <w:tc>
          <w:tcPr>
            <w:tcW w:w="10206" w:type="dxa"/>
          </w:tcPr>
          <w:p w14:paraId="623A753B" w14:textId="77777777" w:rsidR="007B5A3B" w:rsidRPr="006D10BA" w:rsidRDefault="007B5A3B" w:rsidP="006625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bookmarkStart w:id="21" w:name="_Hlk500774502"/>
            <w:proofErr w:type="gramStart"/>
            <w:r w:rsidRPr="006D10BA">
              <w:rPr>
                <w:rStyle w:val="tabletextChar"/>
                <w:sz w:val="20"/>
                <w:szCs w:val="20"/>
              </w:rPr>
              <w:t>Provide</w:t>
            </w:r>
            <w:proofErr w:type="gramEnd"/>
            <w:r w:rsidRPr="006D10BA">
              <w:rPr>
                <w:rStyle w:val="tabletextChar"/>
                <w:sz w:val="20"/>
                <w:szCs w:val="20"/>
              </w:rPr>
              <w:t xml:space="preserve"> a brief description of the proposed harvest area (see attachment checklist above for any further information to be provided)</w:t>
            </w:r>
          </w:p>
          <w:p w14:paraId="77B047B3" w14:textId="77777777" w:rsidR="007B5A3B" w:rsidRPr="006D10BA" w:rsidRDefault="007B5A3B" w:rsidP="00662571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6D10BA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10BA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10BA">
              <w:rPr>
                <w:rStyle w:val="tabletextChar"/>
                <w:sz w:val="20"/>
                <w:szCs w:val="20"/>
              </w:rPr>
            </w:r>
            <w:r w:rsidRPr="006D10BA">
              <w:rPr>
                <w:rStyle w:val="tabletextChar"/>
                <w:sz w:val="20"/>
                <w:szCs w:val="20"/>
              </w:rPr>
              <w:fldChar w:fldCharType="separate"/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FF4D2C" w:rsidRPr="006D10BA" w14:paraId="7CA6FA18" w14:textId="77777777" w:rsidTr="009369C4">
        <w:trPr>
          <w:trHeight w:val="1143"/>
        </w:trPr>
        <w:tc>
          <w:tcPr>
            <w:tcW w:w="10206" w:type="dxa"/>
          </w:tcPr>
          <w:p w14:paraId="379F7DB9" w14:textId="691DEDBA" w:rsidR="00FF4D2C" w:rsidRPr="006D10BA" w:rsidRDefault="00FF4D2C" w:rsidP="00C83C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r w:rsidRPr="006D10BA">
              <w:rPr>
                <w:rStyle w:val="tabletextChar"/>
                <w:sz w:val="20"/>
                <w:szCs w:val="20"/>
              </w:rPr>
              <w:t xml:space="preserve">Details of where the plants will </w:t>
            </w:r>
            <w:proofErr w:type="gramStart"/>
            <w:r w:rsidRPr="006D10BA">
              <w:rPr>
                <w:rStyle w:val="tabletextChar"/>
                <w:sz w:val="20"/>
                <w:szCs w:val="20"/>
              </w:rPr>
              <w:t>be processed</w:t>
            </w:r>
            <w:proofErr w:type="gramEnd"/>
            <w:r w:rsidRPr="006D10BA">
              <w:rPr>
                <w:rStyle w:val="tabletextChar"/>
                <w:sz w:val="20"/>
                <w:szCs w:val="20"/>
              </w:rPr>
              <w:t xml:space="preserve"> and stored, if different to the harvest address  </w:t>
            </w:r>
            <w:r w:rsidRPr="006D10BA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10BA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10BA">
              <w:rPr>
                <w:rStyle w:val="tabletextChar"/>
                <w:sz w:val="20"/>
                <w:szCs w:val="20"/>
              </w:rPr>
            </w:r>
            <w:r w:rsidRPr="006D10BA">
              <w:rPr>
                <w:rStyle w:val="tabletextChar"/>
                <w:sz w:val="20"/>
                <w:szCs w:val="20"/>
              </w:rPr>
              <w:fldChar w:fldCharType="separate"/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21"/>
    </w:tbl>
    <w:p w14:paraId="0F3B08E7" w14:textId="77777777" w:rsidR="00FF4D2C" w:rsidRDefault="00FF4D2C" w:rsidP="00FF4D2C">
      <w:pPr>
        <w:pStyle w:val="BodyText"/>
        <w:spacing w:before="0" w:after="0" w:line="240" w:lineRule="auto"/>
        <w:rPr>
          <w:sz w:val="22"/>
          <w:szCs w:val="22"/>
        </w:rPr>
      </w:pPr>
    </w:p>
    <w:p w14:paraId="66D1508B" w14:textId="77777777" w:rsidR="00FF4D2C" w:rsidRPr="00472F44" w:rsidRDefault="00FF4D2C" w:rsidP="00FF4D2C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lastRenderedPageBreak/>
        <w:t xml:space="preserve">Whole plants/plant parts to </w:t>
      </w:r>
      <w:proofErr w:type="gramStart"/>
      <w:r>
        <w:t>be sold</w:t>
      </w:r>
      <w:proofErr w:type="gramEnd"/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F4D2C" w:rsidRPr="00FB6825" w14:paraId="5276113A" w14:textId="77777777" w:rsidTr="009369C4">
        <w:trPr>
          <w:trHeight w:val="751"/>
        </w:trPr>
        <w:tc>
          <w:tcPr>
            <w:tcW w:w="10206" w:type="dxa"/>
          </w:tcPr>
          <w:p w14:paraId="070BE168" w14:textId="77777777" w:rsidR="00FF4D2C" w:rsidRPr="006D10BA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18"/>
              </w:rPr>
            </w:pPr>
            <w:r w:rsidRPr="006D10BA">
              <w:rPr>
                <w:rStyle w:val="tabletextChar"/>
                <w:sz w:val="20"/>
                <w:szCs w:val="18"/>
              </w:rPr>
              <w:t xml:space="preserve">Select what you intend to sell. More than one may </w:t>
            </w:r>
            <w:proofErr w:type="gramStart"/>
            <w:r w:rsidRPr="006D10BA">
              <w:rPr>
                <w:rStyle w:val="tabletextChar"/>
                <w:sz w:val="20"/>
                <w:szCs w:val="18"/>
              </w:rPr>
              <w:t>be selected</w:t>
            </w:r>
            <w:proofErr w:type="gramEnd"/>
            <w:r w:rsidRPr="006D10BA">
              <w:rPr>
                <w:rStyle w:val="tabletextChar"/>
                <w:sz w:val="20"/>
                <w:szCs w:val="18"/>
              </w:rPr>
              <w:t xml:space="preserve"> if applicable:</w:t>
            </w:r>
          </w:p>
          <w:p w14:paraId="6DD2FE63" w14:textId="77777777" w:rsidR="00FF4D2C" w:rsidRPr="00782328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</w:rPr>
            </w:pPr>
            <w:r w:rsidRPr="006D10B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0BA">
              <w:rPr>
                <w:szCs w:val="18"/>
              </w:rPr>
              <w:instrText xml:space="preserve"> FORMCHECKBOX </w:instrText>
            </w:r>
            <w:r w:rsidR="00BE5CFB">
              <w:rPr>
                <w:szCs w:val="18"/>
              </w:rPr>
            </w:r>
            <w:r w:rsidR="00BE5CFB">
              <w:rPr>
                <w:szCs w:val="18"/>
              </w:rPr>
              <w:fldChar w:fldCharType="separate"/>
            </w:r>
            <w:r w:rsidRPr="006D10BA">
              <w:rPr>
                <w:szCs w:val="18"/>
              </w:rPr>
              <w:fldChar w:fldCharType="end"/>
            </w:r>
            <w:r w:rsidRPr="006D10BA">
              <w:rPr>
                <w:szCs w:val="18"/>
              </w:rPr>
              <w:t xml:space="preserve">  whole plants     </w:t>
            </w:r>
            <w:r w:rsidRPr="006D10B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0BA">
              <w:rPr>
                <w:szCs w:val="18"/>
              </w:rPr>
              <w:instrText xml:space="preserve"> FORMCHECKBOX </w:instrText>
            </w:r>
            <w:r w:rsidR="00BE5CFB">
              <w:rPr>
                <w:szCs w:val="18"/>
              </w:rPr>
            </w:r>
            <w:r w:rsidR="00BE5CFB">
              <w:rPr>
                <w:szCs w:val="18"/>
              </w:rPr>
              <w:fldChar w:fldCharType="separate"/>
            </w:r>
            <w:r w:rsidRPr="006D10BA">
              <w:rPr>
                <w:szCs w:val="18"/>
              </w:rPr>
              <w:fldChar w:fldCharType="end"/>
            </w:r>
            <w:r w:rsidRPr="006D10BA">
              <w:rPr>
                <w:szCs w:val="18"/>
              </w:rPr>
              <w:t xml:space="preserve"> cut flowers     </w:t>
            </w:r>
            <w:r w:rsidRPr="006D10B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0BA">
              <w:rPr>
                <w:szCs w:val="18"/>
              </w:rPr>
              <w:instrText xml:space="preserve"> FORMCHECKBOX </w:instrText>
            </w:r>
            <w:r w:rsidR="00BE5CFB">
              <w:rPr>
                <w:szCs w:val="18"/>
              </w:rPr>
            </w:r>
            <w:r w:rsidR="00BE5CFB">
              <w:rPr>
                <w:szCs w:val="18"/>
              </w:rPr>
              <w:fldChar w:fldCharType="separate"/>
            </w:r>
            <w:r w:rsidRPr="006D10BA">
              <w:rPr>
                <w:szCs w:val="18"/>
              </w:rPr>
              <w:fldChar w:fldCharType="end"/>
            </w:r>
            <w:r w:rsidRPr="006D10BA">
              <w:rPr>
                <w:szCs w:val="18"/>
              </w:rPr>
              <w:t xml:space="preserve">  foliage</w:t>
            </w:r>
          </w:p>
        </w:tc>
      </w:tr>
    </w:tbl>
    <w:p w14:paraId="167FC241" w14:textId="77777777" w:rsidR="00FF4D2C" w:rsidRDefault="00FF4D2C" w:rsidP="00FF4D2C">
      <w:pPr>
        <w:pStyle w:val="BodyText"/>
        <w:spacing w:before="0" w:after="0" w:line="240" w:lineRule="auto"/>
        <w:rPr>
          <w:sz w:val="22"/>
          <w:szCs w:val="22"/>
        </w:rPr>
      </w:pPr>
    </w:p>
    <w:p w14:paraId="3E4BE578" w14:textId="77777777" w:rsidR="00FF4D2C" w:rsidRPr="00FE0F6D" w:rsidRDefault="00FF4D2C" w:rsidP="00FF4D2C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Species to </w:t>
      </w:r>
      <w:proofErr w:type="gramStart"/>
      <w:r>
        <w:t>be harvested</w:t>
      </w:r>
      <w:proofErr w:type="gramEnd"/>
    </w:p>
    <w:p w14:paraId="00AF0CBB" w14:textId="5A168A9C" w:rsidR="00FF4D2C" w:rsidRDefault="00FF4D2C" w:rsidP="00FF4D2C">
      <w:pPr>
        <w:pStyle w:val="BodyText"/>
        <w:numPr>
          <w:ilvl w:val="0"/>
          <w:numId w:val="23"/>
        </w:numPr>
        <w:spacing w:line="240" w:lineRule="auto"/>
        <w:ind w:left="357" w:hanging="357"/>
        <w:rPr>
          <w:sz w:val="22"/>
          <w:szCs w:val="22"/>
        </w:rPr>
      </w:pPr>
      <w:r w:rsidRPr="00D466A8">
        <w:rPr>
          <w:sz w:val="22"/>
          <w:szCs w:val="22"/>
        </w:rPr>
        <w:t xml:space="preserve">List the species of protected plants proposed to be </w:t>
      </w:r>
      <w:r>
        <w:rPr>
          <w:sz w:val="22"/>
          <w:szCs w:val="22"/>
        </w:rPr>
        <w:t>grown</w:t>
      </w:r>
      <w:r w:rsidRPr="00D466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sold </w:t>
      </w:r>
      <w:r w:rsidRPr="00D466A8">
        <w:rPr>
          <w:sz w:val="22"/>
          <w:szCs w:val="22"/>
        </w:rPr>
        <w:t xml:space="preserve">(please </w:t>
      </w:r>
      <w:proofErr w:type="gramStart"/>
      <w:r w:rsidRPr="00D466A8">
        <w:rPr>
          <w:sz w:val="22"/>
          <w:szCs w:val="22"/>
        </w:rPr>
        <w:t>provide</w:t>
      </w:r>
      <w:proofErr w:type="gramEnd"/>
      <w:r w:rsidRPr="00D466A8">
        <w:rPr>
          <w:sz w:val="22"/>
          <w:szCs w:val="22"/>
        </w:rPr>
        <w:t xml:space="preserve"> both the scientific and common name for each species)</w:t>
      </w:r>
      <w:r>
        <w:rPr>
          <w:sz w:val="22"/>
          <w:szCs w:val="22"/>
        </w:rPr>
        <w:t>, and the proposed harvest quantity for each species – specify the number of whole plants, stems, leaves and bunches where applicable</w:t>
      </w:r>
      <w:r w:rsidRPr="00D466A8">
        <w:rPr>
          <w:sz w:val="22"/>
          <w:szCs w:val="22"/>
        </w:rPr>
        <w:t>.</w:t>
      </w:r>
      <w:r>
        <w:rPr>
          <w:sz w:val="22"/>
          <w:szCs w:val="22"/>
        </w:rPr>
        <w:t xml:space="preserve"> Refer to Appendix K of the </w:t>
      </w:r>
      <w:r w:rsidR="0014557B" w:rsidRPr="00B226D9">
        <w:rPr>
          <w:sz w:val="22"/>
          <w:szCs w:val="22"/>
        </w:rPr>
        <w:t>WPMP</w:t>
      </w:r>
      <w:r w:rsidRPr="00B226D9"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="0016300C">
        <w:rPr>
          <w:sz w:val="22"/>
          <w:szCs w:val="22"/>
        </w:rPr>
        <w:t xml:space="preserve"> information about</w:t>
      </w:r>
      <w:r>
        <w:rPr>
          <w:sz w:val="22"/>
          <w:szCs w:val="22"/>
        </w:rPr>
        <w:t xml:space="preserve"> whole plant size classes. </w:t>
      </w:r>
    </w:p>
    <w:p w14:paraId="56881722" w14:textId="77777777" w:rsidR="00FF4D2C" w:rsidRPr="004213D8" w:rsidRDefault="00FF4D2C" w:rsidP="00FF4D2C">
      <w:pPr>
        <w:pStyle w:val="BodyText"/>
        <w:numPr>
          <w:ilvl w:val="0"/>
          <w:numId w:val="23"/>
        </w:numPr>
        <w:spacing w:before="0" w:after="120" w:line="240" w:lineRule="auto"/>
        <w:ind w:left="357" w:hanging="357"/>
        <w:rPr>
          <w:sz w:val="22"/>
          <w:szCs w:val="22"/>
        </w:rPr>
      </w:pPr>
      <w:r w:rsidRPr="00CD6480">
        <w:rPr>
          <w:sz w:val="22"/>
          <w:szCs w:val="22"/>
        </w:rPr>
        <w:t xml:space="preserve">I/we confirm my/our ability to </w:t>
      </w:r>
      <w:proofErr w:type="gramStart"/>
      <w:r w:rsidRPr="00CD6480">
        <w:rPr>
          <w:sz w:val="22"/>
          <w:szCs w:val="22"/>
        </w:rPr>
        <w:t>identify</w:t>
      </w:r>
      <w:proofErr w:type="gramEnd"/>
      <w:r w:rsidRPr="00CD6480">
        <w:rPr>
          <w:sz w:val="22"/>
          <w:szCs w:val="22"/>
        </w:rPr>
        <w:t xml:space="preserve"> target material (as listed below) to the species level or will seek identification by a</w:t>
      </w:r>
      <w:r>
        <w:rPr>
          <w:sz w:val="22"/>
          <w:szCs w:val="22"/>
        </w:rPr>
        <w:t xml:space="preserve"> relevant expert or authority  </w:t>
      </w:r>
      <w:r w:rsidRPr="00A500B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0BC">
        <w:instrText xml:space="preserve"> FORMCHECKBOX </w:instrText>
      </w:r>
      <w:r w:rsidR="00BE5CFB">
        <w:fldChar w:fldCharType="separate"/>
      </w:r>
      <w:r w:rsidRPr="00A500BC">
        <w:fldChar w:fldCharType="end"/>
      </w:r>
    </w:p>
    <w:tbl>
      <w:tblPr>
        <w:tblW w:w="10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1701"/>
        <w:gridCol w:w="993"/>
        <w:gridCol w:w="992"/>
        <w:gridCol w:w="1134"/>
        <w:gridCol w:w="1276"/>
        <w:gridCol w:w="1134"/>
        <w:gridCol w:w="651"/>
        <w:gridCol w:w="766"/>
      </w:tblGrid>
      <w:tr w:rsidR="009223B1" w:rsidRPr="00426D1A" w14:paraId="62FEA011" w14:textId="77777777" w:rsidTr="009369C4">
        <w:trPr>
          <w:trHeight w:val="425"/>
          <w:jc w:val="center"/>
        </w:trPr>
        <w:tc>
          <w:tcPr>
            <w:tcW w:w="2263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EC4BD8" w14:textId="77777777" w:rsidR="009223B1" w:rsidRPr="00F42ED1" w:rsidRDefault="009223B1" w:rsidP="00DA72B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  <w:sz w:val="18"/>
                <w:szCs w:val="18"/>
              </w:rPr>
            </w:pPr>
            <w:bookmarkStart w:id="22" w:name="_Hlk501018033"/>
            <w:r w:rsidRPr="00F42ED1">
              <w:rPr>
                <w:rStyle w:val="tabletextChar"/>
                <w:szCs w:val="18"/>
              </w:rPr>
              <w:t>Scientific name</w:t>
            </w:r>
          </w:p>
        </w:tc>
        <w:tc>
          <w:tcPr>
            <w:tcW w:w="1701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267044" w14:textId="77777777" w:rsidR="009223B1" w:rsidRPr="00F42ED1" w:rsidRDefault="009223B1" w:rsidP="00DA72B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F42ED1">
              <w:rPr>
                <w:rStyle w:val="tabletextChar"/>
                <w:szCs w:val="18"/>
              </w:rPr>
              <w:t>Common name</w:t>
            </w:r>
          </w:p>
        </w:tc>
        <w:tc>
          <w:tcPr>
            <w:tcW w:w="993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6ADAF87" w14:textId="77777777" w:rsidR="009223B1" w:rsidRPr="00F42ED1" w:rsidRDefault="009223B1" w:rsidP="00397D74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ED1">
              <w:rPr>
                <w:rFonts w:cs="Arial"/>
                <w:color w:val="000000"/>
                <w:sz w:val="18"/>
                <w:szCs w:val="18"/>
              </w:rPr>
              <w:t>Schedule 6 Part &amp; Group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193AD516" w14:textId="7D39A367" w:rsidR="009223B1" w:rsidRPr="00F42ED1" w:rsidRDefault="009223B1" w:rsidP="009223B1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Target part </w:t>
            </w:r>
            <w:r w:rsidRPr="003F0664">
              <w:rPr>
                <w:sz w:val="16"/>
                <w:szCs w:val="18"/>
              </w:rPr>
              <w:t>(flower, foliage</w:t>
            </w:r>
            <w:r>
              <w:rPr>
                <w:sz w:val="16"/>
                <w:szCs w:val="18"/>
              </w:rPr>
              <w:t>, whole plant</w:t>
            </w:r>
            <w:r w:rsidRPr="003F0664">
              <w:rPr>
                <w:sz w:val="16"/>
                <w:szCs w:val="1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359ED8" w14:textId="77777777" w:rsidR="009223B1" w:rsidRPr="00F42ED1" w:rsidRDefault="009223B1" w:rsidP="009223B1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ED1">
              <w:rPr>
                <w:rFonts w:cs="Arial"/>
                <w:color w:val="000000"/>
                <w:sz w:val="18"/>
                <w:szCs w:val="18"/>
              </w:rPr>
              <w:t xml:space="preserve">Size class for whole plant </w:t>
            </w:r>
          </w:p>
          <w:p w14:paraId="3FB61B5E" w14:textId="6C1BC15F" w:rsidR="009223B1" w:rsidRPr="00F42ED1" w:rsidRDefault="009223B1" w:rsidP="009223B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Fonts w:cs="Arial"/>
                <w:color w:val="000000"/>
                <w:sz w:val="16"/>
                <w:szCs w:val="18"/>
              </w:rPr>
              <w:t>(if applicable)</w:t>
            </w:r>
          </w:p>
        </w:tc>
        <w:tc>
          <w:tcPr>
            <w:tcW w:w="3061" w:type="dxa"/>
            <w:gridSpan w:val="3"/>
            <w:shd w:val="clear" w:color="auto" w:fill="D9D9D9"/>
            <w:vAlign w:val="center"/>
          </w:tcPr>
          <w:p w14:paraId="7ABBDBEF" w14:textId="77EA2DA2" w:rsidR="009223B1" w:rsidRPr="00F42ED1" w:rsidRDefault="009223B1" w:rsidP="00F42ED1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ED1">
              <w:rPr>
                <w:rFonts w:cs="Arial"/>
                <w:color w:val="000000"/>
                <w:sz w:val="18"/>
                <w:szCs w:val="18"/>
              </w:rPr>
              <w:t xml:space="preserve">Proposed quantity of </w:t>
            </w:r>
            <w:r w:rsidRPr="00F42ED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>cut flowers/foliage/</w:t>
            </w:r>
            <w:r w:rsidRPr="00F42ED1">
              <w:rPr>
                <w:rFonts w:cs="Arial"/>
                <w:color w:val="000000"/>
                <w:sz w:val="18"/>
                <w:szCs w:val="18"/>
              </w:rPr>
              <w:t>whole plants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Pr="00F42ED1"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proofErr w:type="gramStart"/>
            <w:r w:rsidRPr="00F42ED1">
              <w:rPr>
                <w:rFonts w:cs="Arial"/>
                <w:color w:val="000000"/>
                <w:sz w:val="18"/>
                <w:szCs w:val="18"/>
              </w:rPr>
              <w:t>be sold</w:t>
            </w:r>
            <w:proofErr w:type="gramEnd"/>
          </w:p>
        </w:tc>
        <w:tc>
          <w:tcPr>
            <w:tcW w:w="766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F15072" w14:textId="77777777" w:rsidR="009223B1" w:rsidRPr="00F42ED1" w:rsidRDefault="009223B1" w:rsidP="00397D74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</w:rPr>
            </w:pPr>
            <w:r w:rsidRPr="00F42ED1">
              <w:rPr>
                <w:rFonts w:cs="Arial"/>
                <w:color w:val="000000"/>
                <w:sz w:val="18"/>
              </w:rPr>
              <w:t xml:space="preserve">NPWS tags </w:t>
            </w:r>
            <w:proofErr w:type="gramStart"/>
            <w:r w:rsidRPr="00F42ED1">
              <w:rPr>
                <w:rFonts w:cs="Arial"/>
                <w:color w:val="000000"/>
                <w:sz w:val="18"/>
              </w:rPr>
              <w:t>required</w:t>
            </w:r>
            <w:proofErr w:type="gramEnd"/>
          </w:p>
          <w:p w14:paraId="2BA7E4BB" w14:textId="77777777" w:rsidR="009223B1" w:rsidRPr="00426D1A" w:rsidRDefault="009223B1" w:rsidP="00397D74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 w:rsidRPr="00F42ED1">
              <w:rPr>
                <w:rFonts w:cs="Arial"/>
                <w:color w:val="000000"/>
                <w:sz w:val="18"/>
              </w:rPr>
              <w:t>(Y/N)</w:t>
            </w:r>
          </w:p>
        </w:tc>
      </w:tr>
      <w:tr w:rsidR="009223B1" w:rsidRPr="00426D1A" w14:paraId="6A84B88C" w14:textId="77777777" w:rsidTr="009369C4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3D8F886F" w14:textId="77777777" w:rsidR="009223B1" w:rsidRPr="00F42ED1" w:rsidRDefault="009223B1" w:rsidP="00F42ED1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671D687" w14:textId="77777777" w:rsidR="009223B1" w:rsidRPr="00F42ED1" w:rsidRDefault="009223B1" w:rsidP="00F42ED1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83FC878" w14:textId="77777777" w:rsidR="009223B1" w:rsidRPr="00F42ED1" w:rsidRDefault="009223B1" w:rsidP="00F42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DDDDD"/>
          </w:tcPr>
          <w:p w14:paraId="61FA6BBF" w14:textId="77777777" w:rsidR="009223B1" w:rsidRPr="00F42ED1" w:rsidRDefault="009223B1" w:rsidP="00F42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DDDDD"/>
            <w:vAlign w:val="center"/>
          </w:tcPr>
          <w:p w14:paraId="5F047B84" w14:textId="47D7A99F" w:rsidR="009223B1" w:rsidRPr="00F42ED1" w:rsidRDefault="009223B1" w:rsidP="00F42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DDDDD"/>
            <w:vAlign w:val="center"/>
          </w:tcPr>
          <w:p w14:paraId="458DBF5E" w14:textId="4C7B3827" w:rsidR="009223B1" w:rsidRDefault="009223B1" w:rsidP="00F42ED1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No. of stems, leaves or </w:t>
            </w:r>
            <w:r w:rsidRPr="00650B99">
              <w:rPr>
                <w:sz w:val="18"/>
                <w:szCs w:val="18"/>
              </w:rPr>
              <w:t>bunches</w:t>
            </w:r>
          </w:p>
          <w:p w14:paraId="4A035DD4" w14:textId="6DCF9F23" w:rsidR="009223B1" w:rsidRPr="00F42ED1" w:rsidRDefault="009223B1" w:rsidP="00F42ED1">
            <w:pPr>
              <w:jc w:val="center"/>
              <w:rPr>
                <w:sz w:val="18"/>
                <w:szCs w:val="18"/>
              </w:rPr>
            </w:pPr>
            <w:r w:rsidRPr="00DC54B6">
              <w:rPr>
                <w:sz w:val="16"/>
                <w:szCs w:val="18"/>
              </w:rPr>
              <w:t>(if applicable)</w:t>
            </w:r>
          </w:p>
        </w:tc>
        <w:tc>
          <w:tcPr>
            <w:tcW w:w="1134" w:type="dxa"/>
            <w:shd w:val="clear" w:color="auto" w:fill="DDDDDD"/>
            <w:vAlign w:val="center"/>
          </w:tcPr>
          <w:p w14:paraId="3B8C0CCF" w14:textId="77777777" w:rsidR="009223B1" w:rsidRDefault="009223B1" w:rsidP="00F42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parts per bunch</w:t>
            </w:r>
          </w:p>
          <w:p w14:paraId="7E3376E9" w14:textId="06D43C8A" w:rsidR="009223B1" w:rsidRPr="00F42ED1" w:rsidRDefault="009223B1" w:rsidP="00F42ED1">
            <w:pPr>
              <w:jc w:val="center"/>
              <w:rPr>
                <w:sz w:val="18"/>
                <w:szCs w:val="18"/>
              </w:rPr>
            </w:pPr>
            <w:r w:rsidRPr="00DC54B6">
              <w:rPr>
                <w:sz w:val="16"/>
                <w:szCs w:val="18"/>
              </w:rPr>
              <w:t>(if applicable)</w:t>
            </w:r>
          </w:p>
        </w:tc>
        <w:tc>
          <w:tcPr>
            <w:tcW w:w="651" w:type="dxa"/>
            <w:shd w:val="clear" w:color="auto" w:fill="DDDDDD"/>
            <w:vAlign w:val="center"/>
          </w:tcPr>
          <w:p w14:paraId="1765D43D" w14:textId="3E038F8A" w:rsidR="009223B1" w:rsidRPr="00F42ED1" w:rsidRDefault="009223B1" w:rsidP="00F42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766" w:type="dxa"/>
            <w:vMerge/>
            <w:vAlign w:val="center"/>
          </w:tcPr>
          <w:p w14:paraId="6AC03380" w14:textId="77777777" w:rsidR="009223B1" w:rsidRDefault="009223B1" w:rsidP="00F42ED1">
            <w:pPr>
              <w:jc w:val="center"/>
            </w:pPr>
          </w:p>
        </w:tc>
      </w:tr>
      <w:tr w:rsidR="009223B1" w:rsidRPr="00426D1A" w14:paraId="2736FD88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00A8C727" w14:textId="77777777" w:rsidR="00F42ED1" w:rsidRPr="00650B99" w:rsidRDefault="00F42ED1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Fonts w:cs="Arial"/>
                <w:color w:val="000000"/>
                <w:sz w:val="18"/>
                <w:szCs w:val="18"/>
              </w:rPr>
              <w:t xml:space="preserve">e.g. </w:t>
            </w:r>
            <w:r w:rsidRPr="00650B99">
              <w:rPr>
                <w:rFonts w:cs="Arial"/>
                <w:i/>
                <w:color w:val="000000"/>
                <w:sz w:val="18"/>
                <w:szCs w:val="18"/>
              </w:rPr>
              <w:t>Blandfordia</w:t>
            </w:r>
          </w:p>
        </w:tc>
        <w:tc>
          <w:tcPr>
            <w:tcW w:w="1701" w:type="dxa"/>
            <w:vAlign w:val="center"/>
          </w:tcPr>
          <w:p w14:paraId="65ECD30C" w14:textId="77777777" w:rsidR="00F42ED1" w:rsidRPr="00650B99" w:rsidRDefault="00F42ED1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Fonts w:cs="Arial"/>
                <w:color w:val="000000"/>
                <w:sz w:val="18"/>
                <w:szCs w:val="18"/>
              </w:rPr>
              <w:t>Christmas bells</w:t>
            </w:r>
          </w:p>
        </w:tc>
        <w:tc>
          <w:tcPr>
            <w:tcW w:w="993" w:type="dxa"/>
            <w:vAlign w:val="center"/>
          </w:tcPr>
          <w:p w14:paraId="49694FD2" w14:textId="77777777" w:rsidR="00F42ED1" w:rsidRPr="00650B99" w:rsidRDefault="00F42ED1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Part 1, Group 3</w:t>
            </w:r>
          </w:p>
        </w:tc>
        <w:tc>
          <w:tcPr>
            <w:tcW w:w="992" w:type="dxa"/>
            <w:vAlign w:val="center"/>
          </w:tcPr>
          <w:p w14:paraId="68281622" w14:textId="29CC7C62" w:rsidR="00F42ED1" w:rsidRPr="00650B99" w:rsidRDefault="009223B1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Flower</w:t>
            </w:r>
          </w:p>
        </w:tc>
        <w:tc>
          <w:tcPr>
            <w:tcW w:w="1134" w:type="dxa"/>
            <w:vAlign w:val="center"/>
          </w:tcPr>
          <w:p w14:paraId="64E6174D" w14:textId="67B870CE" w:rsidR="00F42ED1" w:rsidRPr="00650B99" w:rsidRDefault="00F42ED1" w:rsidP="00F12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18D5F6" w14:textId="471146AD" w:rsidR="00F42ED1" w:rsidRPr="00650B99" w:rsidRDefault="00650B99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200 bunches</w:t>
            </w:r>
          </w:p>
        </w:tc>
        <w:tc>
          <w:tcPr>
            <w:tcW w:w="1134" w:type="dxa"/>
            <w:vAlign w:val="center"/>
          </w:tcPr>
          <w:p w14:paraId="55D53B46" w14:textId="2515442B" w:rsidR="00F42ED1" w:rsidRPr="00650B99" w:rsidRDefault="00650B99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5</w:t>
            </w:r>
          </w:p>
        </w:tc>
        <w:tc>
          <w:tcPr>
            <w:tcW w:w="651" w:type="dxa"/>
            <w:vAlign w:val="center"/>
          </w:tcPr>
          <w:p w14:paraId="704FBE66" w14:textId="6A9F9C81" w:rsidR="00F42ED1" w:rsidRPr="00650B99" w:rsidRDefault="00650B99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1000</w:t>
            </w:r>
          </w:p>
        </w:tc>
        <w:tc>
          <w:tcPr>
            <w:tcW w:w="766" w:type="dxa"/>
            <w:vAlign w:val="center"/>
          </w:tcPr>
          <w:p w14:paraId="7571BB9A" w14:textId="77777777" w:rsidR="00F42ED1" w:rsidRPr="00650B99" w:rsidRDefault="00F42ED1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Y</w:t>
            </w:r>
          </w:p>
        </w:tc>
      </w:tr>
      <w:tr w:rsidR="006C40C1" w:rsidRPr="00426D1A" w14:paraId="5D004810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69DC3867" w14:textId="77777777" w:rsidR="006C40C1" w:rsidRPr="00650B99" w:rsidRDefault="006C40C1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Fonts w:cs="Arial"/>
                <w:color w:val="000000"/>
                <w:sz w:val="18"/>
                <w:szCs w:val="18"/>
              </w:rPr>
              <w:t xml:space="preserve">e.g. </w:t>
            </w:r>
            <w:r w:rsidRPr="00650B99">
              <w:rPr>
                <w:rFonts w:cs="Arial"/>
                <w:i/>
                <w:color w:val="000000"/>
                <w:sz w:val="18"/>
                <w:szCs w:val="18"/>
              </w:rPr>
              <w:t>Doryanthes excelsa</w:t>
            </w:r>
          </w:p>
        </w:tc>
        <w:tc>
          <w:tcPr>
            <w:tcW w:w="1701" w:type="dxa"/>
            <w:vAlign w:val="center"/>
          </w:tcPr>
          <w:p w14:paraId="406CAA79" w14:textId="77777777" w:rsidR="006C40C1" w:rsidRPr="00650B99" w:rsidRDefault="006C40C1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Fonts w:cs="Arial"/>
                <w:color w:val="000000"/>
                <w:sz w:val="18"/>
                <w:szCs w:val="18"/>
              </w:rPr>
              <w:t>Giant lily</w:t>
            </w:r>
          </w:p>
        </w:tc>
        <w:tc>
          <w:tcPr>
            <w:tcW w:w="993" w:type="dxa"/>
            <w:vAlign w:val="center"/>
          </w:tcPr>
          <w:p w14:paraId="23D4C2BE" w14:textId="77777777" w:rsidR="006C40C1" w:rsidRPr="00650B99" w:rsidRDefault="006C40C1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Part 1, Group 2</w:t>
            </w:r>
          </w:p>
        </w:tc>
        <w:tc>
          <w:tcPr>
            <w:tcW w:w="992" w:type="dxa"/>
            <w:vAlign w:val="center"/>
          </w:tcPr>
          <w:p w14:paraId="343FC43F" w14:textId="17E69889" w:rsidR="006C40C1" w:rsidRPr="00650B99" w:rsidRDefault="009223B1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Foliage</w:t>
            </w:r>
          </w:p>
        </w:tc>
        <w:tc>
          <w:tcPr>
            <w:tcW w:w="1134" w:type="dxa"/>
            <w:vAlign w:val="center"/>
          </w:tcPr>
          <w:p w14:paraId="0D587AD5" w14:textId="1DB084E2" w:rsidR="006C40C1" w:rsidRPr="00650B99" w:rsidRDefault="006C40C1" w:rsidP="00F12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6CFDF8" w14:textId="77777777" w:rsidR="006C40C1" w:rsidRPr="00650B99" w:rsidRDefault="006C40C1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leaves</w:t>
            </w:r>
          </w:p>
        </w:tc>
        <w:tc>
          <w:tcPr>
            <w:tcW w:w="1134" w:type="dxa"/>
            <w:vAlign w:val="center"/>
          </w:tcPr>
          <w:p w14:paraId="6E57DC99" w14:textId="77777777" w:rsidR="006C40C1" w:rsidRPr="00650B99" w:rsidRDefault="006C40C1" w:rsidP="00F12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BB6BAB1" w14:textId="77777777" w:rsidR="006C40C1" w:rsidRPr="00650B99" w:rsidRDefault="006C40C1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400</w:t>
            </w:r>
          </w:p>
        </w:tc>
        <w:tc>
          <w:tcPr>
            <w:tcW w:w="766" w:type="dxa"/>
            <w:vAlign w:val="center"/>
          </w:tcPr>
          <w:p w14:paraId="6C24DB5C" w14:textId="77777777" w:rsidR="006C40C1" w:rsidRPr="00650B99" w:rsidRDefault="006C40C1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N</w:t>
            </w:r>
          </w:p>
        </w:tc>
      </w:tr>
      <w:tr w:rsidR="009223B1" w:rsidRPr="00426D1A" w14:paraId="6EFA2732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03A9042E" w14:textId="77777777" w:rsidR="00F42ED1" w:rsidRPr="00650B99" w:rsidRDefault="00F42ED1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Fonts w:cs="Arial"/>
                <w:color w:val="000000"/>
                <w:sz w:val="18"/>
                <w:szCs w:val="18"/>
              </w:rPr>
              <w:t xml:space="preserve">e.g. </w:t>
            </w:r>
            <w:r w:rsidRPr="00650B99">
              <w:rPr>
                <w:rFonts w:cs="Arial"/>
                <w:i/>
                <w:color w:val="000000"/>
                <w:sz w:val="18"/>
                <w:szCs w:val="18"/>
              </w:rPr>
              <w:t>Doryanthes excelsa</w:t>
            </w:r>
          </w:p>
        </w:tc>
        <w:tc>
          <w:tcPr>
            <w:tcW w:w="1701" w:type="dxa"/>
            <w:vAlign w:val="center"/>
          </w:tcPr>
          <w:p w14:paraId="06120DEA" w14:textId="073E0A24" w:rsidR="00F42ED1" w:rsidRPr="00650B99" w:rsidRDefault="00F42ED1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Fonts w:cs="Arial"/>
                <w:color w:val="000000"/>
                <w:sz w:val="18"/>
                <w:szCs w:val="18"/>
              </w:rPr>
              <w:t>Giant lily</w:t>
            </w:r>
          </w:p>
        </w:tc>
        <w:tc>
          <w:tcPr>
            <w:tcW w:w="993" w:type="dxa"/>
            <w:vAlign w:val="center"/>
          </w:tcPr>
          <w:p w14:paraId="7DAC7C22" w14:textId="4CC16629" w:rsidR="00F42ED1" w:rsidRPr="00650B99" w:rsidRDefault="006C40C1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1, Group 3</w:t>
            </w:r>
          </w:p>
        </w:tc>
        <w:tc>
          <w:tcPr>
            <w:tcW w:w="992" w:type="dxa"/>
            <w:vAlign w:val="center"/>
          </w:tcPr>
          <w:p w14:paraId="5D23120C" w14:textId="41F32A06" w:rsidR="00F42ED1" w:rsidRPr="00650B99" w:rsidRDefault="009223B1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Flower</w:t>
            </w:r>
          </w:p>
        </w:tc>
        <w:tc>
          <w:tcPr>
            <w:tcW w:w="1134" w:type="dxa"/>
            <w:vAlign w:val="center"/>
          </w:tcPr>
          <w:p w14:paraId="25782D34" w14:textId="261D026F" w:rsidR="00F42ED1" w:rsidRPr="00650B99" w:rsidRDefault="00F42ED1" w:rsidP="00F12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6AEB60" w14:textId="095E3764" w:rsidR="00F42ED1" w:rsidRPr="00650B99" w:rsidRDefault="006C40C1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stems</w:t>
            </w:r>
          </w:p>
        </w:tc>
        <w:tc>
          <w:tcPr>
            <w:tcW w:w="1134" w:type="dxa"/>
            <w:vAlign w:val="center"/>
          </w:tcPr>
          <w:p w14:paraId="36D4804B" w14:textId="37A46F18" w:rsidR="00F42ED1" w:rsidRPr="00650B99" w:rsidRDefault="00F42ED1" w:rsidP="00F12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14A7C7D" w14:textId="606D4C4C" w:rsidR="00F42ED1" w:rsidRPr="00650B99" w:rsidRDefault="006C40C1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6" w:type="dxa"/>
            <w:vAlign w:val="center"/>
          </w:tcPr>
          <w:p w14:paraId="36B593F6" w14:textId="2AFF9D7B" w:rsidR="00F42ED1" w:rsidRPr="00650B99" w:rsidRDefault="006C40C1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F1248A" w:rsidRPr="00426D1A" w14:paraId="5B5ABC1D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4DE23040" w14:textId="38C6A37B" w:rsidR="00F1248A" w:rsidRPr="00650B99" w:rsidRDefault="00F1248A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e.g. 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Telopea </w:t>
            </w:r>
            <w:r w:rsidRPr="006E0EDD">
              <w:rPr>
                <w:rFonts w:cs="Arial"/>
                <w:i/>
                <w:color w:val="000000"/>
                <w:sz w:val="18"/>
                <w:szCs w:val="18"/>
              </w:rPr>
              <w:t>speciosissim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1" w:type="dxa"/>
            <w:vAlign w:val="center"/>
          </w:tcPr>
          <w:p w14:paraId="7961ED4D" w14:textId="377A7BB4" w:rsidR="00F1248A" w:rsidRPr="00650B99" w:rsidRDefault="00F1248A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Waratah</w:t>
            </w:r>
          </w:p>
        </w:tc>
        <w:tc>
          <w:tcPr>
            <w:tcW w:w="993" w:type="dxa"/>
            <w:vAlign w:val="center"/>
          </w:tcPr>
          <w:p w14:paraId="3CD98BF3" w14:textId="70E86FF2" w:rsidR="00F1248A" w:rsidRPr="00650B99" w:rsidRDefault="00F1248A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1, Group 4</w:t>
            </w:r>
          </w:p>
        </w:tc>
        <w:tc>
          <w:tcPr>
            <w:tcW w:w="992" w:type="dxa"/>
            <w:vAlign w:val="center"/>
          </w:tcPr>
          <w:p w14:paraId="00DAAF31" w14:textId="201B82AA" w:rsidR="00F1248A" w:rsidRDefault="00F1248A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Flower</w:t>
            </w:r>
          </w:p>
        </w:tc>
        <w:tc>
          <w:tcPr>
            <w:tcW w:w="1134" w:type="dxa"/>
            <w:vAlign w:val="center"/>
          </w:tcPr>
          <w:p w14:paraId="607F89F8" w14:textId="77777777" w:rsidR="00F1248A" w:rsidRDefault="00F1248A" w:rsidP="00F12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DCDE84" w14:textId="5A706F06" w:rsidR="00F1248A" w:rsidRPr="00650B99" w:rsidRDefault="00F1248A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stems</w:t>
            </w:r>
          </w:p>
        </w:tc>
        <w:tc>
          <w:tcPr>
            <w:tcW w:w="1134" w:type="dxa"/>
            <w:vAlign w:val="center"/>
          </w:tcPr>
          <w:p w14:paraId="0F5130B8" w14:textId="77777777" w:rsidR="00F1248A" w:rsidRPr="00650B99" w:rsidRDefault="00F1248A" w:rsidP="00F12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8C6B040" w14:textId="26602D05" w:rsidR="00F1248A" w:rsidRDefault="00F1248A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6" w:type="dxa"/>
            <w:vAlign w:val="center"/>
          </w:tcPr>
          <w:p w14:paraId="396463F0" w14:textId="7F3291F9" w:rsidR="00F1248A" w:rsidRPr="00650B99" w:rsidRDefault="00F1248A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9223B1" w:rsidRPr="00426D1A" w14:paraId="54AFF0EC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0DBE9969" w14:textId="77777777" w:rsidR="00F42ED1" w:rsidRPr="00650B99" w:rsidRDefault="00F42ED1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Fonts w:cs="Arial"/>
                <w:color w:val="000000"/>
                <w:sz w:val="18"/>
                <w:szCs w:val="18"/>
              </w:rPr>
              <w:t xml:space="preserve">e.g. </w:t>
            </w:r>
            <w:r w:rsidRPr="00650B99">
              <w:rPr>
                <w:rFonts w:cs="Arial"/>
                <w:i/>
                <w:color w:val="000000"/>
                <w:sz w:val="18"/>
                <w:szCs w:val="18"/>
              </w:rPr>
              <w:t>Xanthorrheoa</w:t>
            </w:r>
          </w:p>
        </w:tc>
        <w:tc>
          <w:tcPr>
            <w:tcW w:w="1701" w:type="dxa"/>
            <w:vAlign w:val="center"/>
          </w:tcPr>
          <w:p w14:paraId="64100884" w14:textId="77777777" w:rsidR="00F42ED1" w:rsidRPr="00650B99" w:rsidRDefault="00F42ED1" w:rsidP="00F1248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Fonts w:cs="Arial"/>
                <w:color w:val="000000"/>
                <w:sz w:val="18"/>
                <w:szCs w:val="18"/>
              </w:rPr>
              <w:t>Grass trees</w:t>
            </w:r>
          </w:p>
        </w:tc>
        <w:tc>
          <w:tcPr>
            <w:tcW w:w="993" w:type="dxa"/>
            <w:vAlign w:val="center"/>
          </w:tcPr>
          <w:p w14:paraId="562392B5" w14:textId="77777777" w:rsidR="00F42ED1" w:rsidRPr="00650B99" w:rsidRDefault="00F42ED1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Part 2, Group 2</w:t>
            </w:r>
          </w:p>
        </w:tc>
        <w:tc>
          <w:tcPr>
            <w:tcW w:w="992" w:type="dxa"/>
            <w:vAlign w:val="center"/>
          </w:tcPr>
          <w:p w14:paraId="2DC01308" w14:textId="150EE44D" w:rsidR="00F42ED1" w:rsidRPr="00650B99" w:rsidRDefault="009223B1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plant</w:t>
            </w:r>
          </w:p>
        </w:tc>
        <w:tc>
          <w:tcPr>
            <w:tcW w:w="1134" w:type="dxa"/>
            <w:vAlign w:val="center"/>
          </w:tcPr>
          <w:p w14:paraId="3CA6D540" w14:textId="4F302F63" w:rsidR="00F42ED1" w:rsidRPr="00650B99" w:rsidRDefault="009223B1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74FCCB1" w14:textId="577369CC" w:rsidR="00F42ED1" w:rsidRPr="00650B99" w:rsidRDefault="00F42ED1" w:rsidP="00F12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6C9756" w14:textId="77777777" w:rsidR="00F42ED1" w:rsidRPr="00650B99" w:rsidRDefault="00F42ED1" w:rsidP="00F12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FF6B3CF" w14:textId="4539C374" w:rsidR="00F42ED1" w:rsidRPr="00650B99" w:rsidRDefault="00B92A86" w:rsidP="00F1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820D2">
              <w:rPr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2F2C61C8" w14:textId="77777777" w:rsidR="00F42ED1" w:rsidRPr="00650B99" w:rsidRDefault="00F42ED1" w:rsidP="00F1248A">
            <w:pPr>
              <w:jc w:val="center"/>
              <w:rPr>
                <w:sz w:val="18"/>
                <w:szCs w:val="18"/>
              </w:rPr>
            </w:pPr>
            <w:r w:rsidRPr="00650B99">
              <w:rPr>
                <w:sz w:val="18"/>
                <w:szCs w:val="18"/>
              </w:rPr>
              <w:t>Y</w:t>
            </w:r>
          </w:p>
        </w:tc>
      </w:tr>
      <w:tr w:rsidR="00FF4D2C" w:rsidRPr="00426D1A" w14:paraId="1A09B733" w14:textId="77777777" w:rsidTr="009369C4">
        <w:trPr>
          <w:trHeight w:val="250"/>
          <w:jc w:val="center"/>
        </w:trPr>
        <w:tc>
          <w:tcPr>
            <w:tcW w:w="10910" w:type="dxa"/>
            <w:gridSpan w:val="9"/>
            <w:shd w:val="clear" w:color="auto" w:fill="DDDDDD"/>
            <w:vAlign w:val="center"/>
          </w:tcPr>
          <w:p w14:paraId="7CBA8192" w14:textId="77777777" w:rsidR="00FF4D2C" w:rsidRPr="007B5A3B" w:rsidRDefault="00FF4D2C" w:rsidP="00397D74">
            <w:pPr>
              <w:rPr>
                <w:b/>
                <w:sz w:val="18"/>
                <w:szCs w:val="18"/>
              </w:rPr>
            </w:pPr>
            <w:r w:rsidRPr="007B5A3B">
              <w:rPr>
                <w:b/>
                <w:sz w:val="18"/>
                <w:szCs w:val="18"/>
              </w:rPr>
              <w:t>Insert your list below</w:t>
            </w:r>
          </w:p>
        </w:tc>
      </w:tr>
      <w:tr w:rsidR="003B591A" w:rsidRPr="00426D1A" w14:paraId="5B27B2A6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01C5EE6E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158AFB4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25959A4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D0E3D6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10B51D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C15ADE" w14:textId="51C054AE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4C7AD1F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6B495A1F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69ED9987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tr w:rsidR="003B591A" w:rsidRPr="00426D1A" w14:paraId="430DE96F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1CFD65A5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0312E87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9D2C4BD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5D25C60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2BE326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22EC749" w14:textId="5A7D7C96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A01163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02C7E2F4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3CD14341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tr w:rsidR="003B591A" w:rsidRPr="00426D1A" w14:paraId="10F77DBC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07C1127B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EEB348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4608648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0C49AE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D39D01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07363AA" w14:textId="1B217D7B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C3473A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4F904713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5521E914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tr w:rsidR="003B591A" w:rsidRPr="00426D1A" w14:paraId="1E60EA17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48DAFD58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35F00A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44665A7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B6B672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821A24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31B20B" w14:textId="6ED79C3E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88171A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49EB28BF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5D86FB3B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tr w:rsidR="003B591A" w:rsidRPr="00426D1A" w14:paraId="4EBE725D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019F4422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056D9E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94B391E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DAF65C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50D4926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C2A05AE" w14:textId="6091D814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28D161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7FF5691A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28DD597A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tr w:rsidR="003B591A" w:rsidRPr="00426D1A" w14:paraId="1F74D2DD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7B3639D7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55E80F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CB48A7F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5321E6D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A268AF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EC611D7" w14:textId="561B6449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A74190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7E8B370E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6FB8CBF1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bookmarkStart w:id="23" w:name="_Hlk501113518"/>
      <w:tr w:rsidR="003B591A" w:rsidRPr="00426D1A" w14:paraId="235F558B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5FCA3AEE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43A3B6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9EC627E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C8B72D5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B166FF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C14759" w14:textId="73E3295F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DADF72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00BB0883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7232D697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tr w:rsidR="003B591A" w:rsidRPr="00426D1A" w14:paraId="3AE68619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1B61848C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726BA8A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3CF0524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051B14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8C3225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ECC8C6" w14:textId="6CB70E15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DF2D18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60D1D167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1D6B5D49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tr w:rsidR="003B591A" w:rsidRPr="00426D1A" w14:paraId="1028E145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38B34FFD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2106DC2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B4F84F1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ABE6BF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23A1A8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BFF505" w14:textId="45A41D1C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278D2B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745F87FB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0BCE9B4F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bookmarkEnd w:id="23"/>
      <w:tr w:rsidR="003B591A" w:rsidRPr="00426D1A" w14:paraId="537D8C9F" w14:textId="77777777" w:rsidTr="009369C4">
        <w:trPr>
          <w:trHeight w:val="425"/>
          <w:jc w:val="center"/>
        </w:trPr>
        <w:tc>
          <w:tcPr>
            <w:tcW w:w="2263" w:type="dxa"/>
            <w:vAlign w:val="center"/>
          </w:tcPr>
          <w:p w14:paraId="2448C8CD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4C379E" w14:textId="77777777" w:rsidR="003B591A" w:rsidRPr="00650B99" w:rsidRDefault="003B591A" w:rsidP="003B591A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1FE6563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784819F" w14:textId="77777777" w:rsidR="003B591A" w:rsidRPr="00650B99" w:rsidRDefault="003B591A" w:rsidP="003B591A">
            <w:pPr>
              <w:jc w:val="center"/>
              <w:rPr>
                <w:rStyle w:val="tabletextChar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BD41A4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6D97DD" w14:textId="43FDA126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67D0BA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2DBF4870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6EEEA003" w14:textId="77777777" w:rsidR="003B591A" w:rsidRPr="00650B99" w:rsidRDefault="003B591A" w:rsidP="003B591A">
            <w:pPr>
              <w:jc w:val="center"/>
              <w:rPr>
                <w:rFonts w:cs="Arial"/>
                <w:sz w:val="18"/>
                <w:szCs w:val="18"/>
              </w:rPr>
            </w:pPr>
            <w:r w:rsidRPr="00650B99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99">
              <w:rPr>
                <w:rStyle w:val="tabletextChar"/>
                <w:szCs w:val="18"/>
              </w:rPr>
              <w:instrText xml:space="preserve"> FORMTEXT </w:instrText>
            </w:r>
            <w:r w:rsidRPr="00650B99">
              <w:rPr>
                <w:rStyle w:val="tabletextChar"/>
                <w:szCs w:val="18"/>
              </w:rPr>
            </w:r>
            <w:r w:rsidRPr="00650B99">
              <w:rPr>
                <w:rStyle w:val="tabletextChar"/>
                <w:szCs w:val="18"/>
              </w:rPr>
              <w:fldChar w:fldCharType="separate"/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t> </w:t>
            </w:r>
            <w:r w:rsidRPr="00650B99">
              <w:rPr>
                <w:rStyle w:val="tabletextChar"/>
                <w:szCs w:val="18"/>
              </w:rPr>
              <w:fldChar w:fldCharType="end"/>
            </w:r>
          </w:p>
        </w:tc>
      </w:tr>
      <w:bookmarkEnd w:id="22"/>
    </w:tbl>
    <w:p w14:paraId="1288A195" w14:textId="77777777" w:rsidR="00FF4D2C" w:rsidRDefault="00FF4D2C" w:rsidP="00FF4D2C">
      <w:pPr>
        <w:pStyle w:val="BodyText"/>
        <w:tabs>
          <w:tab w:val="left" w:pos="2127"/>
        </w:tabs>
        <w:spacing w:before="0" w:after="0" w:line="240" w:lineRule="auto"/>
      </w:pPr>
    </w:p>
    <w:p w14:paraId="1EAB813C" w14:textId="77777777" w:rsidR="00FF4D2C" w:rsidRPr="008E29F5" w:rsidRDefault="00FF4D2C" w:rsidP="00FF4D2C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Source of the parent material</w:t>
      </w:r>
    </w:p>
    <w:p w14:paraId="3489A5CD" w14:textId="77777777" w:rsidR="00FF4D2C" w:rsidRPr="004E707B" w:rsidRDefault="00FF4D2C" w:rsidP="00FF4D2C">
      <w:pPr>
        <w:pStyle w:val="BodyText"/>
        <w:spacing w:after="120" w:line="240" w:lineRule="auto"/>
        <w:rPr>
          <w:rFonts w:cs="Arial"/>
          <w:color w:val="000000"/>
          <w:sz w:val="12"/>
          <w:szCs w:val="12"/>
        </w:rPr>
      </w:pPr>
      <w:r w:rsidRPr="00C30FD7">
        <w:rPr>
          <w:sz w:val="22"/>
          <w:szCs w:val="22"/>
        </w:rPr>
        <w:t xml:space="preserve">Please </w:t>
      </w:r>
      <w:proofErr w:type="gramStart"/>
      <w:r w:rsidRPr="00C30FD7">
        <w:rPr>
          <w:sz w:val="22"/>
          <w:szCs w:val="22"/>
        </w:rPr>
        <w:t>provide</w:t>
      </w:r>
      <w:proofErr w:type="gramEnd"/>
      <w:r w:rsidRPr="00C30FD7">
        <w:rPr>
          <w:sz w:val="22"/>
          <w:szCs w:val="22"/>
        </w:rPr>
        <w:t xml:space="preserve"> full details, and proof where necessary, of the source of the parent material. For Xanthorrhoeaceae or Zamiaceae family plants in artificial propagation, please attach a copy of </w:t>
      </w:r>
      <w:r>
        <w:rPr>
          <w:sz w:val="22"/>
          <w:szCs w:val="22"/>
        </w:rPr>
        <w:t>relevant licence</w:t>
      </w:r>
      <w:r w:rsidRPr="00C30FD7">
        <w:rPr>
          <w:sz w:val="22"/>
          <w:szCs w:val="22"/>
        </w:rPr>
        <w:t xml:space="preserve"> authorising their collection from the wild.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F4D2C" w:rsidRPr="00FB6825" w14:paraId="6A76D180" w14:textId="77777777" w:rsidTr="009369C4">
        <w:trPr>
          <w:trHeight w:val="1266"/>
        </w:trPr>
        <w:tc>
          <w:tcPr>
            <w:tcW w:w="10206" w:type="dxa"/>
          </w:tcPr>
          <w:p w14:paraId="1FAA7C7F" w14:textId="77777777" w:rsidR="00FF4D2C" w:rsidRPr="006D10BA" w:rsidRDefault="00FF4D2C" w:rsidP="00397D74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Style6pt"/>
                <w:sz w:val="20"/>
              </w:rPr>
            </w:pPr>
            <w:r w:rsidRPr="006D10BA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10BA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10BA">
              <w:rPr>
                <w:rStyle w:val="tabletextChar"/>
                <w:sz w:val="20"/>
                <w:szCs w:val="20"/>
              </w:rPr>
            </w:r>
            <w:r w:rsidRPr="006D10BA">
              <w:rPr>
                <w:rStyle w:val="tabletextChar"/>
                <w:sz w:val="20"/>
                <w:szCs w:val="20"/>
              </w:rPr>
              <w:fldChar w:fldCharType="separate"/>
            </w:r>
            <w:r w:rsidRPr="006D10BA">
              <w:rPr>
                <w:rStyle w:val="tabletextChar"/>
                <w:noProof/>
                <w:sz w:val="20"/>
                <w:szCs w:val="20"/>
              </w:rPr>
              <w:t> </w:t>
            </w:r>
            <w:r w:rsidRPr="006D10BA">
              <w:rPr>
                <w:rStyle w:val="tabletextChar"/>
                <w:noProof/>
                <w:sz w:val="20"/>
                <w:szCs w:val="20"/>
              </w:rPr>
              <w:t> </w:t>
            </w:r>
            <w:r w:rsidRPr="006D10BA">
              <w:rPr>
                <w:rStyle w:val="tabletextChar"/>
                <w:noProof/>
                <w:sz w:val="20"/>
                <w:szCs w:val="20"/>
              </w:rPr>
              <w:t> </w:t>
            </w:r>
            <w:r w:rsidRPr="006D10BA">
              <w:rPr>
                <w:rStyle w:val="tabletextChar"/>
                <w:noProof/>
                <w:sz w:val="20"/>
                <w:szCs w:val="20"/>
              </w:rPr>
              <w:t> </w:t>
            </w:r>
            <w:r w:rsidRPr="006D10BA">
              <w:rPr>
                <w:rStyle w:val="tabletextChar"/>
                <w:noProof/>
                <w:sz w:val="20"/>
                <w:szCs w:val="20"/>
              </w:rPr>
              <w:t> </w:t>
            </w:r>
            <w:r w:rsidRPr="006D10BA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</w:tbl>
    <w:p w14:paraId="6B5012A2" w14:textId="77777777" w:rsidR="00FF4D2C" w:rsidRDefault="00FF4D2C" w:rsidP="00FF4D2C">
      <w:pPr>
        <w:pStyle w:val="BodyText"/>
        <w:tabs>
          <w:tab w:val="left" w:pos="2127"/>
        </w:tabs>
        <w:spacing w:before="0" w:after="0" w:line="240" w:lineRule="auto"/>
      </w:pPr>
    </w:p>
    <w:p w14:paraId="79E7C9B5" w14:textId="77777777" w:rsidR="00FF4D2C" w:rsidRPr="008E29F5" w:rsidRDefault="00FF4D2C" w:rsidP="00FF4D2C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lastRenderedPageBreak/>
        <w:t>Declaration</w:t>
      </w:r>
      <w:r w:rsidRPr="00D16537">
        <w:t xml:space="preserve"> </w:t>
      </w:r>
      <w:r>
        <w:t>of applicant</w:t>
      </w:r>
    </w:p>
    <w:p w14:paraId="4C322482" w14:textId="77777777" w:rsidR="00FF4D2C" w:rsidRDefault="00FF4D2C" w:rsidP="00FF4D2C">
      <w:pPr>
        <w:pStyle w:val="tabletext"/>
        <w:spacing w:before="60" w:after="120"/>
        <w:rPr>
          <w:sz w:val="22"/>
          <w:szCs w:val="22"/>
        </w:rPr>
      </w:pPr>
      <w:r w:rsidRPr="0000079A">
        <w:rPr>
          <w:sz w:val="22"/>
          <w:szCs w:val="22"/>
        </w:rPr>
        <w:t>I</w:t>
      </w:r>
      <w:r>
        <w:rPr>
          <w:sz w:val="22"/>
          <w:szCs w:val="22"/>
        </w:rPr>
        <w:t>/we</w:t>
      </w:r>
      <w:r w:rsidRPr="0000079A">
        <w:rPr>
          <w:sz w:val="22"/>
          <w:szCs w:val="22"/>
        </w:rPr>
        <w:t xml:space="preserve"> do hereby apply for a biodiversity conservation licence under Part 2 of the </w:t>
      </w:r>
      <w:r w:rsidRPr="0000079A">
        <w:rPr>
          <w:i/>
          <w:sz w:val="22"/>
          <w:szCs w:val="22"/>
        </w:rPr>
        <w:t>Biodiversity Conservation Act 2016</w:t>
      </w:r>
      <w:r>
        <w:rPr>
          <w:sz w:val="22"/>
          <w:szCs w:val="22"/>
        </w:rPr>
        <w:t xml:space="preserve"> to</w:t>
      </w:r>
      <w:r>
        <w:rPr>
          <w:rFonts w:eastAsiaTheme="majorEastAsia"/>
          <w:color w:val="000000" w:themeColor="text1"/>
          <w:spacing w:val="-2"/>
          <w:sz w:val="22"/>
          <w:lang w:eastAsia="en-US"/>
        </w:rPr>
        <w:t xml:space="preserve"> pick, </w:t>
      </w:r>
      <w:proofErr w:type="gramStart"/>
      <w:r>
        <w:rPr>
          <w:rFonts w:eastAsiaTheme="majorEastAsia"/>
          <w:color w:val="000000" w:themeColor="text1"/>
          <w:spacing w:val="-2"/>
          <w:sz w:val="22"/>
          <w:lang w:eastAsia="en-US"/>
        </w:rPr>
        <w:t>possess</w:t>
      </w:r>
      <w:proofErr w:type="gramEnd"/>
      <w:r>
        <w:rPr>
          <w:rFonts w:eastAsiaTheme="majorEastAsia"/>
          <w:color w:val="000000" w:themeColor="text1"/>
          <w:spacing w:val="-2"/>
          <w:sz w:val="22"/>
          <w:lang w:eastAsia="en-US"/>
        </w:rPr>
        <w:t xml:space="preserve">, buy and sell artificially propagated </w:t>
      </w:r>
      <w:r w:rsidRPr="00233481">
        <w:rPr>
          <w:rFonts w:eastAsiaTheme="majorEastAsia"/>
          <w:color w:val="000000" w:themeColor="text1"/>
          <w:spacing w:val="-2"/>
          <w:sz w:val="22"/>
          <w:lang w:eastAsia="en-US"/>
        </w:rPr>
        <w:t>whole protected plants or cut flowers an</w:t>
      </w:r>
      <w:r>
        <w:rPr>
          <w:rFonts w:eastAsiaTheme="majorEastAsia"/>
          <w:color w:val="000000" w:themeColor="text1"/>
          <w:spacing w:val="-2"/>
          <w:sz w:val="22"/>
          <w:lang w:eastAsia="en-US"/>
        </w:rPr>
        <w:t>d foliage from artificially propagated protected plants</w:t>
      </w:r>
      <w:r w:rsidRPr="002A52B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0418D">
        <w:rPr>
          <w:sz w:val="22"/>
          <w:szCs w:val="22"/>
        </w:rPr>
        <w:t>I</w:t>
      </w:r>
      <w:r>
        <w:rPr>
          <w:sz w:val="22"/>
          <w:szCs w:val="22"/>
        </w:rPr>
        <w:t>/we</w:t>
      </w:r>
      <w:r w:rsidRPr="00E0418D">
        <w:rPr>
          <w:sz w:val="22"/>
          <w:szCs w:val="22"/>
        </w:rPr>
        <w:t xml:space="preserve"> declare tha</w:t>
      </w:r>
      <w:r>
        <w:rPr>
          <w:sz w:val="22"/>
          <w:szCs w:val="22"/>
        </w:rPr>
        <w:t>t all information provided</w:t>
      </w:r>
      <w:r w:rsidRPr="00E0418D">
        <w:rPr>
          <w:sz w:val="22"/>
          <w:szCs w:val="22"/>
        </w:rPr>
        <w:t xml:space="preserve"> in this application </w:t>
      </w:r>
      <w:r>
        <w:rPr>
          <w:sz w:val="22"/>
          <w:szCs w:val="22"/>
        </w:rPr>
        <w:t xml:space="preserve">(including any attachments) </w:t>
      </w:r>
      <w:r w:rsidRPr="00E0418D">
        <w:rPr>
          <w:sz w:val="22"/>
          <w:szCs w:val="22"/>
        </w:rPr>
        <w:t>is true and correct</w:t>
      </w:r>
      <w:r>
        <w:rPr>
          <w:sz w:val="22"/>
          <w:szCs w:val="22"/>
        </w:rPr>
        <w:t>.</w:t>
      </w:r>
      <w:r w:rsidRPr="00E0418D">
        <w:rPr>
          <w:sz w:val="22"/>
          <w:szCs w:val="22"/>
        </w:rPr>
        <w:t xml:space="preserve"> </w:t>
      </w:r>
      <w:r w:rsidRPr="00F749AB">
        <w:rPr>
          <w:sz w:val="22"/>
          <w:szCs w:val="22"/>
        </w:rPr>
        <w:t>I</w:t>
      </w:r>
      <w:r>
        <w:rPr>
          <w:sz w:val="22"/>
          <w:szCs w:val="22"/>
        </w:rPr>
        <w:t>/we</w:t>
      </w:r>
      <w:r w:rsidRPr="00F749AB">
        <w:rPr>
          <w:sz w:val="22"/>
          <w:szCs w:val="22"/>
        </w:rPr>
        <w:t xml:space="preserve"> have read and understand the conditions that may apply to the licence </w:t>
      </w:r>
      <w:r>
        <w:rPr>
          <w:sz w:val="22"/>
          <w:szCs w:val="22"/>
        </w:rPr>
        <w:t xml:space="preserve">and agree to </w:t>
      </w:r>
      <w:proofErr w:type="gramStart"/>
      <w:r>
        <w:rPr>
          <w:sz w:val="22"/>
          <w:szCs w:val="22"/>
        </w:rPr>
        <w:t>comply with</w:t>
      </w:r>
      <w:proofErr w:type="gramEnd"/>
      <w:r>
        <w:rPr>
          <w:sz w:val="22"/>
          <w:szCs w:val="22"/>
        </w:rPr>
        <w:t xml:space="preserve"> all conditions </w:t>
      </w:r>
      <w:r w:rsidRPr="00F749AB">
        <w:rPr>
          <w:sz w:val="22"/>
          <w:szCs w:val="22"/>
        </w:rPr>
        <w:t>if granted.</w:t>
      </w:r>
    </w:p>
    <w:p w14:paraId="3AAF5D87" w14:textId="77777777" w:rsidR="00FF4D2C" w:rsidRPr="002B7487" w:rsidRDefault="00FF4D2C" w:rsidP="002C219D">
      <w:pPr>
        <w:pStyle w:val="tabletext"/>
        <w:spacing w:before="0" w:after="60"/>
        <w:rPr>
          <w:rFonts w:ascii="Times New Roman" w:hAnsi="Times New Roman"/>
          <w:b/>
          <w:sz w:val="22"/>
          <w:szCs w:val="22"/>
        </w:rPr>
      </w:pPr>
      <w:bookmarkStart w:id="24" w:name="_Hlk501368975"/>
      <w:r w:rsidRPr="002B7487">
        <w:rPr>
          <w:b/>
          <w:sz w:val="22"/>
          <w:szCs w:val="22"/>
        </w:rPr>
        <w:t>For applications made by an individual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FF4D2C" w:rsidRPr="00613486" w14:paraId="6ECA51C7" w14:textId="77777777" w:rsidTr="009369C4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74A3D6C3" w14:textId="77777777" w:rsidR="00FF4D2C" w:rsidRPr="00613486" w:rsidRDefault="00FF4D2C" w:rsidP="00397D74">
            <w:pPr>
              <w:spacing w:before="120" w:after="120"/>
              <w:jc w:val="both"/>
            </w:pPr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2E50F" w14:textId="77777777" w:rsidR="00FF4D2C" w:rsidRPr="00613486" w:rsidRDefault="00FF4D2C" w:rsidP="00397D74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-507601956"/>
                <w:placeholder>
                  <w:docPart w:val="8B319D3082A5474C9C471AC305F3B00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2C219D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FF4D2C" w:rsidRPr="00613486" w14:paraId="1E38E032" w14:textId="77777777" w:rsidTr="009369C4">
        <w:trPr>
          <w:cantSplit/>
          <w:trHeight w:val="436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62B03D9F" w14:textId="77777777" w:rsidR="00FF4D2C" w:rsidRPr="00613486" w:rsidRDefault="00FF4D2C" w:rsidP="00397D74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FD9311" w14:textId="77777777" w:rsidR="00FF4D2C" w:rsidRDefault="00FF4D2C" w:rsidP="00FF4D2C">
      <w:pPr>
        <w:pStyle w:val="tabletext"/>
        <w:spacing w:before="0" w:after="0"/>
        <w:rPr>
          <w:b/>
          <w:sz w:val="22"/>
          <w:szCs w:val="22"/>
        </w:rPr>
      </w:pPr>
    </w:p>
    <w:p w14:paraId="48FFAFCB" w14:textId="77777777" w:rsidR="00FF4D2C" w:rsidRPr="00787159" w:rsidRDefault="00FF4D2C" w:rsidP="00FF4D2C">
      <w:pPr>
        <w:pStyle w:val="tabletext"/>
        <w:tabs>
          <w:tab w:val="center" w:pos="5113"/>
        </w:tabs>
        <w:spacing w:before="0" w:after="60"/>
        <w:ind w:right="0"/>
        <w:rPr>
          <w:b/>
          <w:sz w:val="22"/>
          <w:szCs w:val="22"/>
        </w:rPr>
      </w:pPr>
      <w:r>
        <w:rPr>
          <w:b/>
          <w:sz w:val="22"/>
          <w:szCs w:val="22"/>
        </w:rPr>
        <w:t>For applications made by an organisation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FF4D2C" w:rsidRPr="00613486" w14:paraId="3F612D9A" w14:textId="77777777" w:rsidTr="009369C4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1407D691" w14:textId="77777777" w:rsidR="00FF4D2C" w:rsidRPr="00613486" w:rsidRDefault="00FF4D2C" w:rsidP="00397D74">
            <w:pPr>
              <w:spacing w:before="120" w:after="120"/>
              <w:jc w:val="both"/>
            </w:pPr>
            <w:bookmarkStart w:id="25" w:name="_Hlk501116875"/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BF27A9" w14:textId="77777777" w:rsidR="00FF4D2C" w:rsidRPr="00613486" w:rsidRDefault="00FF4D2C" w:rsidP="00397D74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1193186231"/>
                <w:placeholder>
                  <w:docPart w:val="C597C61057C54D20BB648D691C14DA1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2C219D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FF4D2C" w:rsidRPr="00613486" w14:paraId="5DA9C432" w14:textId="77777777" w:rsidTr="009369C4">
        <w:trPr>
          <w:cantSplit/>
          <w:trHeight w:val="332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0E1F310F" w14:textId="77777777" w:rsidR="00FF4D2C" w:rsidRPr="00613486" w:rsidRDefault="00FF4D2C" w:rsidP="00397D74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4D2C" w:rsidRPr="00613486" w14:paraId="50C3FEC9" w14:textId="77777777" w:rsidTr="009369C4">
        <w:trPr>
          <w:cantSplit/>
          <w:trHeight w:val="369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54D89166" w14:textId="77777777" w:rsidR="00FF4D2C" w:rsidRDefault="00FF4D2C" w:rsidP="00397D74">
            <w:pPr>
              <w:spacing w:before="120" w:after="120"/>
              <w:jc w:val="both"/>
            </w:pPr>
            <w:r>
              <w:t xml:space="preserve">Position title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4ECABA" w14:textId="77777777" w:rsidR="00FF4D2C" w:rsidRPr="00613486" w:rsidRDefault="00FF4D2C" w:rsidP="00397D74">
            <w:pPr>
              <w:spacing w:before="120" w:after="120"/>
            </w:pPr>
            <w:r w:rsidRPr="002C219D">
              <w:rPr>
                <w:sz w:val="18"/>
              </w:rPr>
              <w:t xml:space="preserve">(e.g. director, authorised delegate for a company – Note: if you are the authorised delegate </w:t>
            </w:r>
            <w:proofErr w:type="gramStart"/>
            <w:r w:rsidRPr="002C219D">
              <w:rPr>
                <w:sz w:val="18"/>
              </w:rPr>
              <w:t>representing</w:t>
            </w:r>
            <w:proofErr w:type="gramEnd"/>
            <w:r w:rsidRPr="002C219D">
              <w:rPr>
                <w:sz w:val="18"/>
              </w:rPr>
              <w:t xml:space="preserve"> a company you need to attach a letter of authority from a company director)</w:t>
            </w:r>
          </w:p>
        </w:tc>
      </w:tr>
    </w:tbl>
    <w:bookmarkEnd w:id="24"/>
    <w:bookmarkEnd w:id="25"/>
    <w:p w14:paraId="0A124E39" w14:textId="77777777" w:rsidR="00FF4D2C" w:rsidRPr="006433EC" w:rsidRDefault="00FF4D2C" w:rsidP="00FF4D2C">
      <w:pPr>
        <w:pStyle w:val="Heading2"/>
        <w:spacing w:before="240"/>
        <w:rPr>
          <w:sz w:val="22"/>
        </w:rPr>
      </w:pPr>
      <w:r w:rsidRPr="006433EC">
        <w:rPr>
          <w:sz w:val="22"/>
        </w:rPr>
        <w:t>Privacy information</w:t>
      </w:r>
    </w:p>
    <w:p w14:paraId="7B4F9514" w14:textId="530403CF" w:rsidR="00FF4D2C" w:rsidRDefault="00FF4D2C" w:rsidP="00FF4D2C">
      <w:pPr>
        <w:pStyle w:val="BodyText"/>
        <w:spacing w:before="0" w:after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This application form </w:t>
      </w:r>
      <w:proofErr w:type="gramStart"/>
      <w:r w:rsidRPr="00E21146">
        <w:rPr>
          <w:rFonts w:cs="Arial"/>
          <w:color w:val="000000"/>
        </w:rPr>
        <w:t>contains</w:t>
      </w:r>
      <w:proofErr w:type="gramEnd"/>
      <w:r w:rsidRPr="00E21146">
        <w:rPr>
          <w:rFonts w:cs="Arial"/>
          <w:color w:val="000000"/>
        </w:rPr>
        <w:t xml:space="preserve"> information that identifies you and is defined as personal information under the NSW </w:t>
      </w:r>
      <w:r w:rsidRPr="00E21146">
        <w:rPr>
          <w:rFonts w:cs="Arial"/>
          <w:i/>
          <w:color w:val="000000"/>
        </w:rPr>
        <w:t>Privacy and Personal Information Act 1998</w:t>
      </w:r>
      <w:r w:rsidRPr="00E21146">
        <w:rPr>
          <w:rFonts w:cs="Arial"/>
          <w:color w:val="000000"/>
        </w:rPr>
        <w:t xml:space="preserve"> (PPIP Act). </w:t>
      </w:r>
      <w:r w:rsidR="009369C4">
        <w:rPr>
          <w:rFonts w:cs="Arial"/>
          <w:color w:val="000000"/>
        </w:rPr>
        <w:t xml:space="preserve">The </w:t>
      </w:r>
      <w:r w:rsidR="009369C4" w:rsidRPr="009369C4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 xml:space="preserve"> collects and manages the personal information you provide </w:t>
      </w:r>
      <w:proofErr w:type="gramStart"/>
      <w:r w:rsidRPr="00E21146">
        <w:rPr>
          <w:rFonts w:cs="Arial"/>
          <w:color w:val="000000"/>
        </w:rPr>
        <w:t>in accordance with</w:t>
      </w:r>
      <w:proofErr w:type="gramEnd"/>
      <w:r w:rsidRPr="00E21146">
        <w:rPr>
          <w:rFonts w:cs="Arial"/>
          <w:color w:val="000000"/>
        </w:rPr>
        <w:t xml:space="preserve"> the PPIP Act. </w:t>
      </w:r>
      <w:r w:rsidR="009369C4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not use personal information except for purposes listed as exemptions in the PPIP Act.</w:t>
      </w:r>
      <w:r>
        <w:rPr>
          <w:rFonts w:cs="Arial"/>
          <w:color w:val="000000"/>
        </w:rPr>
        <w:t xml:space="preserve"> </w:t>
      </w:r>
      <w:r w:rsidRPr="00E21146">
        <w:rPr>
          <w:rFonts w:cs="Arial"/>
          <w:color w:val="000000"/>
        </w:rPr>
        <w:t xml:space="preserve">Information supplied on this form will </w:t>
      </w:r>
      <w:proofErr w:type="gramStart"/>
      <w:r w:rsidRPr="00E21146">
        <w:rPr>
          <w:rFonts w:cs="Arial"/>
          <w:color w:val="000000"/>
        </w:rPr>
        <w:t>be used</w:t>
      </w:r>
      <w:proofErr w:type="gramEnd"/>
      <w:r w:rsidRPr="00E21146">
        <w:rPr>
          <w:rFonts w:cs="Arial"/>
          <w:color w:val="000000"/>
        </w:rPr>
        <w:t xml:space="preserve"> by officers of </w:t>
      </w:r>
      <w:r w:rsidR="009369C4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to assess your application. Information collected by </w:t>
      </w:r>
      <w:r w:rsidR="009369C4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may be </w:t>
      </w:r>
      <w:proofErr w:type="gramStart"/>
      <w:r w:rsidRPr="00E21146">
        <w:rPr>
          <w:rFonts w:cs="Arial"/>
          <w:color w:val="000000"/>
        </w:rPr>
        <w:t>disclosed</w:t>
      </w:r>
      <w:proofErr w:type="gramEnd"/>
      <w:r w:rsidRPr="00E21146">
        <w:rPr>
          <w:rFonts w:cs="Arial"/>
          <w:color w:val="000000"/>
        </w:rPr>
        <w:t xml:space="preserve"> to third parties for the purposes of confirming information provided by you in this application, and for law enforcement purposes. Personal information collected by </w:t>
      </w:r>
      <w:r w:rsidR="009369C4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</w:t>
      </w:r>
      <w:proofErr w:type="gramStart"/>
      <w:r w:rsidRPr="00E21146">
        <w:rPr>
          <w:rFonts w:cs="Arial"/>
          <w:color w:val="000000"/>
        </w:rPr>
        <w:t>be stored</w:t>
      </w:r>
      <w:proofErr w:type="gramEnd"/>
      <w:r w:rsidRPr="00E21146">
        <w:rPr>
          <w:rFonts w:cs="Arial"/>
          <w:color w:val="000000"/>
        </w:rPr>
        <w:t xml:space="preserve"> securely and disposed according to Records Management Policy. You have a right of access to </w:t>
      </w:r>
      <w:proofErr w:type="gramStart"/>
      <w:r w:rsidRPr="00E21146">
        <w:rPr>
          <w:rFonts w:cs="Arial"/>
          <w:color w:val="000000"/>
        </w:rPr>
        <w:t>modify</w:t>
      </w:r>
      <w:proofErr w:type="gramEnd"/>
      <w:r w:rsidRPr="00E21146">
        <w:rPr>
          <w:rFonts w:cs="Arial"/>
          <w:color w:val="000000"/>
        </w:rPr>
        <w:t xml:space="preserve"> and/or update your personal information. For other inquiries about privacy or access to your information, contact a Right to Information/Privacy Officer on 9995 6080 or 9995 6497 or in writing to Right to Information/Privacy Officer, </w:t>
      </w:r>
      <w:r w:rsidR="009369C4" w:rsidRPr="009369C4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>, PO BOX A290, South Sydney NSW 2000.</w:t>
      </w:r>
    </w:p>
    <w:p w14:paraId="37171F32" w14:textId="77777777" w:rsidR="00FF4D2C" w:rsidRPr="008841AE" w:rsidRDefault="00FF4D2C" w:rsidP="00FF4D2C">
      <w:pPr>
        <w:pStyle w:val="Heading2"/>
        <w:spacing w:before="120"/>
        <w:rPr>
          <w:sz w:val="22"/>
        </w:rPr>
      </w:pPr>
      <w:bookmarkStart w:id="26" w:name="_Hlk497730010"/>
      <w:r w:rsidRPr="008841AE">
        <w:rPr>
          <w:sz w:val="22"/>
        </w:rPr>
        <w:t>Public register</w:t>
      </w:r>
    </w:p>
    <w:p w14:paraId="0D148F9E" w14:textId="083A0E48" w:rsidR="00FF4D2C" w:rsidRDefault="00FF4D2C" w:rsidP="00FF4D2C">
      <w:pPr>
        <w:pStyle w:val="BodyText"/>
        <w:spacing w:before="0" w:after="0" w:line="240" w:lineRule="auto"/>
        <w:rPr>
          <w:rFonts w:cs="Arial"/>
          <w:color w:val="000000"/>
        </w:rPr>
      </w:pPr>
      <w:r w:rsidRPr="008841AE">
        <w:rPr>
          <w:rFonts w:cs="Arial"/>
          <w:color w:val="000000"/>
        </w:rPr>
        <w:t xml:space="preserve">As </w:t>
      </w:r>
      <w:proofErr w:type="gramStart"/>
      <w:r w:rsidRPr="008841AE">
        <w:rPr>
          <w:rFonts w:cs="Arial"/>
          <w:color w:val="000000"/>
        </w:rPr>
        <w:t>required</w:t>
      </w:r>
      <w:proofErr w:type="gramEnd"/>
      <w:r w:rsidRPr="008841AE">
        <w:rPr>
          <w:rFonts w:cs="Arial"/>
          <w:color w:val="000000"/>
        </w:rPr>
        <w:t xml:space="preserve"> by the </w:t>
      </w:r>
      <w:r w:rsidRPr="008841AE">
        <w:rPr>
          <w:rFonts w:cs="Arial"/>
          <w:i/>
          <w:color w:val="000000"/>
        </w:rPr>
        <w:t>Biodiversity Conservation Act 2016</w:t>
      </w:r>
      <w:r w:rsidRPr="008841AE">
        <w:rPr>
          <w:rFonts w:cs="Arial"/>
          <w:color w:val="000000"/>
        </w:rPr>
        <w:t xml:space="preserve">, a public register of </w:t>
      </w:r>
      <w:r>
        <w:rPr>
          <w:rFonts w:cs="Arial"/>
          <w:color w:val="000000"/>
        </w:rPr>
        <w:t>biodiversity conservation</w:t>
      </w:r>
      <w:r w:rsidRPr="008841AE">
        <w:rPr>
          <w:rFonts w:cs="Arial"/>
          <w:color w:val="000000"/>
        </w:rPr>
        <w:t xml:space="preserve"> licences will be published on the </w:t>
      </w:r>
      <w:r w:rsidR="009369C4">
        <w:rPr>
          <w:rFonts w:cs="Arial"/>
          <w:color w:val="000000"/>
        </w:rPr>
        <w:t>Department</w:t>
      </w:r>
      <w:r w:rsidRPr="008841AE">
        <w:rPr>
          <w:rFonts w:cs="Arial"/>
          <w:color w:val="000000"/>
        </w:rPr>
        <w:t xml:space="preserve"> website. The public register will </w:t>
      </w:r>
      <w:r w:rsidRPr="008841AE">
        <w:rPr>
          <w:rFonts w:cs="Arial"/>
          <w:b/>
          <w:color w:val="000000"/>
        </w:rPr>
        <w:t>not</w:t>
      </w:r>
      <w:r w:rsidRPr="008841AE">
        <w:rPr>
          <w:rFonts w:cs="Arial"/>
          <w:color w:val="000000"/>
        </w:rPr>
        <w:t xml:space="preserve"> include personal information of individuals (e.g. name, postal and email address, phone number and date of birth). Information about the location of plants and animals covered by licences will </w:t>
      </w:r>
      <w:proofErr w:type="gramStart"/>
      <w:r w:rsidRPr="008841AE">
        <w:rPr>
          <w:rFonts w:cs="Arial"/>
          <w:color w:val="000000"/>
        </w:rPr>
        <w:t>be restricted</w:t>
      </w:r>
      <w:proofErr w:type="gramEnd"/>
      <w:r w:rsidRPr="008841AE">
        <w:rPr>
          <w:rFonts w:cs="Arial"/>
          <w:color w:val="000000"/>
        </w:rPr>
        <w:t xml:space="preserve"> to post code.</w:t>
      </w:r>
    </w:p>
    <w:bookmarkEnd w:id="26"/>
    <w:p w14:paraId="68D65AB1" w14:textId="77777777" w:rsidR="00FF4D2C" w:rsidRPr="006433EC" w:rsidRDefault="00FF4D2C" w:rsidP="00FF4D2C">
      <w:pPr>
        <w:pStyle w:val="Heading2"/>
        <w:spacing w:before="120"/>
        <w:rPr>
          <w:sz w:val="22"/>
        </w:rPr>
      </w:pPr>
      <w:r w:rsidRPr="006433EC">
        <w:rPr>
          <w:sz w:val="22"/>
        </w:rPr>
        <w:t>Suspensio</w:t>
      </w:r>
      <w:r>
        <w:rPr>
          <w:sz w:val="22"/>
        </w:rPr>
        <w:t>n or cancellation</w:t>
      </w:r>
    </w:p>
    <w:p w14:paraId="02621E48" w14:textId="42834E80" w:rsidR="00FF4D2C" w:rsidRPr="00E21146" w:rsidRDefault="00FF4D2C" w:rsidP="00FF4D2C">
      <w:pPr>
        <w:pStyle w:val="BodyText"/>
        <w:spacing w:before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The </w:t>
      </w:r>
      <w:r w:rsidR="009369C4">
        <w:rPr>
          <w:rFonts w:cs="Arial"/>
          <w:color w:val="000000"/>
        </w:rPr>
        <w:t>Secretary</w:t>
      </w:r>
      <w:r w:rsidRPr="00E21146">
        <w:rPr>
          <w:rFonts w:cs="Arial"/>
          <w:color w:val="000000"/>
        </w:rPr>
        <w:t xml:space="preserve"> may cancel or suspend this licence:</w:t>
      </w:r>
    </w:p>
    <w:p w14:paraId="09306BCE" w14:textId="73D95F45" w:rsidR="00FF4D2C" w:rsidRPr="00E21146" w:rsidRDefault="00FF4D2C" w:rsidP="00FF4D2C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on the grounds the licensee has contravened or </w:t>
      </w:r>
      <w:proofErr w:type="gramStart"/>
      <w:r w:rsidRPr="00E21146">
        <w:rPr>
          <w:rFonts w:cs="Arial"/>
          <w:color w:val="000000"/>
        </w:rPr>
        <w:t>failed to</w:t>
      </w:r>
      <w:proofErr w:type="gramEnd"/>
      <w:r w:rsidRPr="00E21146">
        <w:rPr>
          <w:rFonts w:cs="Arial"/>
          <w:color w:val="000000"/>
        </w:rPr>
        <w:t xml:space="preserve"> comply with conditions of the licence</w:t>
      </w:r>
    </w:p>
    <w:p w14:paraId="21A4616E" w14:textId="69C72134" w:rsidR="00FF4D2C" w:rsidRPr="00E21146" w:rsidRDefault="00FF4D2C" w:rsidP="00FF4D2C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bookmarkStart w:id="27" w:name="_Hlk500774833"/>
      <w:bookmarkStart w:id="28" w:name="_Hlk500773779"/>
      <w:r w:rsidRPr="00E21146">
        <w:rPr>
          <w:rFonts w:cs="Arial"/>
          <w:color w:val="000000"/>
        </w:rPr>
        <w:t xml:space="preserve">on the grounds the licensee has </w:t>
      </w:r>
      <w:proofErr w:type="gramStart"/>
      <w:r w:rsidRPr="00E21146">
        <w:rPr>
          <w:rFonts w:cs="Arial"/>
          <w:color w:val="000000"/>
        </w:rPr>
        <w:t>been convicted</w:t>
      </w:r>
      <w:proofErr w:type="gramEnd"/>
      <w:r w:rsidRPr="00E21146">
        <w:rPr>
          <w:rFonts w:cs="Arial"/>
          <w:color w:val="000000"/>
        </w:rPr>
        <w:t xml:space="preserve"> of an offence under the </w:t>
      </w:r>
      <w:r w:rsidRPr="00E21146">
        <w:rPr>
          <w:i/>
        </w:rPr>
        <w:t>Biodiversity Conservation Act 2016</w:t>
      </w:r>
      <w:r w:rsidRPr="00E21146">
        <w:t xml:space="preserve"> </w:t>
      </w:r>
      <w:r w:rsidRPr="00E21146">
        <w:rPr>
          <w:rFonts w:cs="Arial"/>
          <w:color w:val="000000"/>
        </w:rPr>
        <w:t xml:space="preserve">or </w:t>
      </w:r>
      <w:r>
        <w:rPr>
          <w:rFonts w:cs="Arial"/>
          <w:color w:val="000000"/>
        </w:rPr>
        <w:t>other relevant legislation</w:t>
      </w:r>
    </w:p>
    <w:p w14:paraId="3A3A8E25" w14:textId="0EC1AC63" w:rsidR="00FF4D2C" w:rsidRPr="00E21146" w:rsidRDefault="00FF4D2C" w:rsidP="00FF4D2C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>on the grounds the licensee has made a statement that the licensee knows, or ought reasonably to know, is false or misleading in, or in connection with, the application for the licence</w:t>
      </w:r>
    </w:p>
    <w:p w14:paraId="736C002F" w14:textId="72861F56" w:rsidR="00B226D9" w:rsidRDefault="00FF4D2C" w:rsidP="00FF4D2C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>
        <w:rPr>
          <w:rFonts w:cs="Arial"/>
          <w:color w:val="000000"/>
        </w:rPr>
        <w:t xml:space="preserve">for any reason </w:t>
      </w:r>
      <w:r w:rsidRPr="00E21146">
        <w:rPr>
          <w:rFonts w:cs="Arial"/>
          <w:color w:val="000000"/>
        </w:rPr>
        <w:t xml:space="preserve">the </w:t>
      </w:r>
      <w:r w:rsidR="009369C4">
        <w:rPr>
          <w:rFonts w:cs="Arial"/>
          <w:color w:val="000000"/>
        </w:rPr>
        <w:t>Secretary</w:t>
      </w:r>
      <w:r>
        <w:rPr>
          <w:rFonts w:cs="Arial"/>
          <w:color w:val="000000"/>
        </w:rPr>
        <w:t xml:space="preserve"> thinks </w:t>
      </w:r>
      <w:proofErr w:type="gramStart"/>
      <w:r>
        <w:rPr>
          <w:rFonts w:cs="Arial"/>
          <w:color w:val="000000"/>
        </w:rPr>
        <w:t>appropriate</w:t>
      </w:r>
      <w:bookmarkEnd w:id="27"/>
      <w:proofErr w:type="gramEnd"/>
      <w:r w:rsidRPr="00E21146">
        <w:rPr>
          <w:rFonts w:cs="Arial"/>
          <w:color w:val="000000"/>
        </w:rPr>
        <w:t>.</w:t>
      </w:r>
    </w:p>
    <w:p w14:paraId="00199938" w14:textId="77777777" w:rsidR="00B226D9" w:rsidRDefault="00B226D9">
      <w:pPr>
        <w:spacing w:after="160"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bookmarkEnd w:id="28"/>
    <w:p w14:paraId="34764942" w14:textId="77777777" w:rsidR="00B226D9" w:rsidRPr="002F05D7" w:rsidRDefault="00B226D9" w:rsidP="00B226D9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lastRenderedPageBreak/>
        <w:t>Payment of application fee</w:t>
      </w:r>
    </w:p>
    <w:p w14:paraId="38E533D5" w14:textId="77777777" w:rsidR="00B226D9" w:rsidRDefault="00B226D9" w:rsidP="00B226D9">
      <w:pPr>
        <w:pStyle w:val="BodyText"/>
        <w:spacing w:before="24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rFonts w:cs="Arial"/>
          <w:color w:val="000000"/>
          <w:sz w:val="22"/>
          <w:szCs w:val="22"/>
        </w:rPr>
        <w:t>The application fee is</w:t>
      </w:r>
      <w:r>
        <w:rPr>
          <w:rFonts w:cs="Arial"/>
          <w:color w:val="000000"/>
          <w:sz w:val="22"/>
          <w:szCs w:val="22"/>
        </w:rPr>
        <w:t>:</w:t>
      </w:r>
    </w:p>
    <w:bookmarkStart w:id="29" w:name="_Hlk502671317"/>
    <w:p w14:paraId="4C023776" w14:textId="77777777" w:rsidR="00B226D9" w:rsidRDefault="00B226D9" w:rsidP="00B226D9">
      <w:pPr>
        <w:pStyle w:val="BodyText"/>
        <w:spacing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BE5CFB">
        <w:rPr>
          <w:sz w:val="22"/>
          <w:szCs w:val="22"/>
        </w:rPr>
      </w:r>
      <w:r w:rsidR="00BE5CFB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bookmarkEnd w:id="29"/>
      <w:r>
        <w:rPr>
          <w:rFonts w:cs="Arial"/>
          <w:b/>
          <w:color w:val="000000"/>
          <w:sz w:val="22"/>
          <w:szCs w:val="22"/>
        </w:rPr>
        <w:t>$30</w:t>
      </w:r>
      <w:r w:rsidRPr="00B116C5">
        <w:rPr>
          <w:rFonts w:cs="Arial"/>
          <w:color w:val="000000"/>
          <w:sz w:val="22"/>
          <w:szCs w:val="22"/>
        </w:rPr>
        <w:t xml:space="preserve"> (for </w:t>
      </w:r>
      <w:r>
        <w:rPr>
          <w:rFonts w:cs="Arial"/>
          <w:color w:val="000000"/>
          <w:sz w:val="22"/>
          <w:szCs w:val="22"/>
        </w:rPr>
        <w:t>1 year</w:t>
      </w:r>
      <w:r w:rsidRPr="00B116C5">
        <w:rPr>
          <w:rFonts w:cs="Arial"/>
          <w:color w:val="000000"/>
          <w:sz w:val="22"/>
          <w:szCs w:val="22"/>
        </w:rPr>
        <w:t>)</w:t>
      </w:r>
    </w:p>
    <w:p w14:paraId="0C1695D8" w14:textId="77777777" w:rsidR="00B226D9" w:rsidRPr="00967EC9" w:rsidRDefault="00B226D9" w:rsidP="00B226D9">
      <w:pPr>
        <w:pStyle w:val="BodyText"/>
        <w:spacing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BE5CFB">
        <w:rPr>
          <w:sz w:val="22"/>
          <w:szCs w:val="22"/>
        </w:rPr>
      </w:r>
      <w:r w:rsidR="00BE5CFB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$75 </w:t>
      </w:r>
      <w:r w:rsidRPr="00967EC9">
        <w:rPr>
          <w:rFonts w:cs="Arial"/>
          <w:color w:val="000000"/>
          <w:sz w:val="22"/>
          <w:szCs w:val="22"/>
        </w:rPr>
        <w:t>(for 3 years)</w:t>
      </w:r>
    </w:p>
    <w:p w14:paraId="597F2921" w14:textId="77777777" w:rsidR="00B226D9" w:rsidRDefault="00B226D9" w:rsidP="00B226D9">
      <w:pPr>
        <w:pStyle w:val="BodyText"/>
        <w:spacing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BE5CFB">
        <w:rPr>
          <w:sz w:val="22"/>
          <w:szCs w:val="22"/>
        </w:rPr>
      </w:r>
      <w:r w:rsidR="00BE5CFB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$100 </w:t>
      </w:r>
      <w:r w:rsidRPr="00967EC9">
        <w:rPr>
          <w:rFonts w:cs="Arial"/>
          <w:color w:val="000000"/>
          <w:sz w:val="22"/>
          <w:szCs w:val="22"/>
        </w:rPr>
        <w:t>(for 5 years)</w:t>
      </w:r>
    </w:p>
    <w:p w14:paraId="7E59B086" w14:textId="77777777" w:rsidR="00B226D9" w:rsidRPr="00E14207" w:rsidRDefault="00B226D9" w:rsidP="00B226D9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Licences will not </w:t>
      </w:r>
      <w:proofErr w:type="gramStart"/>
      <w:r>
        <w:rPr>
          <w:rFonts w:cs="Arial"/>
          <w:color w:val="000000"/>
          <w:sz w:val="22"/>
          <w:szCs w:val="22"/>
        </w:rPr>
        <w:t>be granted</w:t>
      </w:r>
      <w:proofErr w:type="gramEnd"/>
      <w:r>
        <w:rPr>
          <w:rFonts w:cs="Arial"/>
          <w:color w:val="000000"/>
          <w:sz w:val="22"/>
          <w:szCs w:val="22"/>
        </w:rPr>
        <w:t xml:space="preserve"> without payment in full.</w:t>
      </w:r>
    </w:p>
    <w:p w14:paraId="51D60734" w14:textId="77777777" w:rsidR="00B226D9" w:rsidRPr="00E14207" w:rsidRDefault="00B226D9" w:rsidP="00B226D9">
      <w:pPr>
        <w:pStyle w:val="BodyText"/>
        <w:spacing w:before="240" w:after="120" w:line="240" w:lineRule="auto"/>
        <w:rPr>
          <w:rFonts w:cs="Arial"/>
          <w:b/>
          <w:color w:val="000000"/>
          <w:sz w:val="22"/>
          <w:szCs w:val="22"/>
        </w:rPr>
      </w:pPr>
      <w:r w:rsidRPr="00E14207">
        <w:rPr>
          <w:rFonts w:cs="Arial"/>
          <w:b/>
          <w:color w:val="000000"/>
          <w:sz w:val="22"/>
          <w:szCs w:val="22"/>
        </w:rPr>
        <w:t>Select one of the following options to pay the application fee in full:</w:t>
      </w:r>
    </w:p>
    <w:p w14:paraId="1ADF3FEB" w14:textId="16F5CD2B" w:rsidR="00B226D9" w:rsidRPr="00E14207" w:rsidRDefault="00B226D9" w:rsidP="00B226D9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BE5CFB">
        <w:rPr>
          <w:sz w:val="22"/>
          <w:szCs w:val="22"/>
        </w:rPr>
      </w:r>
      <w:r w:rsidR="00BE5CFB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enclosed a cheque or money order made payable to </w:t>
      </w:r>
      <w:r w:rsidR="009369C4" w:rsidRPr="009369C4">
        <w:rPr>
          <w:rFonts w:cs="Arial"/>
          <w:color w:val="000000"/>
          <w:sz w:val="22"/>
          <w:szCs w:val="22"/>
        </w:rPr>
        <w:t>Department of Planning, Industry and Environment</w:t>
      </w:r>
      <w:r w:rsidRPr="00E14207">
        <w:rPr>
          <w:rFonts w:cs="Arial"/>
          <w:color w:val="000000"/>
          <w:sz w:val="22"/>
          <w:szCs w:val="22"/>
        </w:rPr>
        <w:t>.</w:t>
      </w:r>
    </w:p>
    <w:p w14:paraId="01A3CEAD" w14:textId="77777777" w:rsidR="00B226D9" w:rsidRDefault="00B226D9" w:rsidP="00B226D9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BE5CFB">
        <w:rPr>
          <w:sz w:val="22"/>
          <w:szCs w:val="22"/>
        </w:rPr>
      </w:r>
      <w:r w:rsidR="00BE5CFB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</w:t>
      </w:r>
      <w:proofErr w:type="gramStart"/>
      <w:r w:rsidRPr="00E14207">
        <w:rPr>
          <w:rFonts w:cs="Arial"/>
          <w:color w:val="000000"/>
          <w:sz w:val="22"/>
          <w:szCs w:val="22"/>
        </w:rPr>
        <w:t>provided</w:t>
      </w:r>
      <w:proofErr w:type="gramEnd"/>
      <w:r w:rsidRPr="00E14207">
        <w:rPr>
          <w:rFonts w:cs="Arial"/>
          <w:color w:val="000000"/>
          <w:sz w:val="22"/>
          <w:szCs w:val="22"/>
        </w:rPr>
        <w:t xml:space="preserve"> credit card details below.</w:t>
      </w:r>
    </w:p>
    <w:p w14:paraId="043C6E16" w14:textId="77777777" w:rsidR="00B226D9" w:rsidRPr="00C256DE" w:rsidRDefault="00B226D9" w:rsidP="00B226D9">
      <w:pPr>
        <w:pStyle w:val="BodyText"/>
        <w:spacing w:before="120" w:after="240" w:line="240" w:lineRule="auto"/>
        <w:rPr>
          <w:rFonts w:cs="Arial"/>
          <w:color w:val="000000"/>
          <w:sz w:val="22"/>
          <w:szCs w:val="22"/>
        </w:rPr>
      </w:pPr>
      <w:r w:rsidRPr="00C256DE">
        <w:rPr>
          <w:rFonts w:cs="Arial"/>
          <w:b/>
          <w:color w:val="000000"/>
          <w:sz w:val="22"/>
          <w:szCs w:val="22"/>
        </w:rPr>
        <w:t>Note:</w:t>
      </w:r>
      <w:r w:rsidRPr="00C256DE">
        <w:rPr>
          <w:rFonts w:cs="Arial"/>
          <w:color w:val="000000"/>
          <w:sz w:val="22"/>
          <w:szCs w:val="22"/>
        </w:rPr>
        <w:t xml:space="preserve"> A merchant fee of 0.4% will </w:t>
      </w:r>
      <w:proofErr w:type="gramStart"/>
      <w:r w:rsidRPr="00C256DE">
        <w:rPr>
          <w:rFonts w:cs="Arial"/>
          <w:color w:val="000000"/>
          <w:sz w:val="22"/>
          <w:szCs w:val="22"/>
        </w:rPr>
        <w:t>be charged</w:t>
      </w:r>
      <w:proofErr w:type="gramEnd"/>
      <w:r w:rsidRPr="00C256DE">
        <w:rPr>
          <w:rFonts w:cs="Arial"/>
          <w:color w:val="000000"/>
          <w:sz w:val="22"/>
          <w:szCs w:val="22"/>
        </w:rPr>
        <w:t xml:space="preserve"> to all credit card transactions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916"/>
        <w:gridCol w:w="661"/>
        <w:gridCol w:w="898"/>
        <w:gridCol w:w="4541"/>
      </w:tblGrid>
      <w:tr w:rsidR="00B226D9" w:rsidRPr="00597972" w14:paraId="2923FB10" w14:textId="77777777" w:rsidTr="009369C4">
        <w:tc>
          <w:tcPr>
            <w:tcW w:w="3190" w:type="dxa"/>
          </w:tcPr>
          <w:p w14:paraId="1D57EE0E" w14:textId="77777777" w:rsidR="00B226D9" w:rsidRPr="00597972" w:rsidRDefault="00B226D9" w:rsidP="004314A1">
            <w:pPr>
              <w:pStyle w:val="BodyText"/>
            </w:pPr>
            <w:r w:rsidRPr="00597972">
              <w:t>Card type</w:t>
            </w:r>
          </w:p>
        </w:tc>
        <w:tc>
          <w:tcPr>
            <w:tcW w:w="7016" w:type="dxa"/>
            <w:gridSpan w:val="4"/>
            <w:vAlign w:val="center"/>
          </w:tcPr>
          <w:p w14:paraId="51544691" w14:textId="77777777" w:rsidR="00B226D9" w:rsidRPr="00597972" w:rsidRDefault="00B226D9" w:rsidP="004314A1">
            <w:pPr>
              <w:jc w:val="both"/>
              <w:rPr>
                <w:rFonts w:cs="Arial"/>
              </w:rPr>
            </w:pP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BE5CFB">
              <w:fldChar w:fldCharType="separate"/>
            </w:r>
            <w:r w:rsidRPr="00597972">
              <w:fldChar w:fldCharType="end"/>
            </w:r>
            <w:r w:rsidRPr="00597972">
              <w:t xml:space="preserve">   MasterCard</w:t>
            </w:r>
            <w:r w:rsidRPr="00597972">
              <w:tab/>
            </w:r>
            <w:r w:rsidRPr="00597972">
              <w:tab/>
            </w: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BE5CFB">
              <w:fldChar w:fldCharType="separate"/>
            </w:r>
            <w:r w:rsidRPr="00597972">
              <w:fldChar w:fldCharType="end"/>
            </w:r>
            <w:r w:rsidRPr="00597972">
              <w:t xml:space="preserve">   Visa</w:t>
            </w:r>
          </w:p>
        </w:tc>
      </w:tr>
      <w:tr w:rsidR="00B226D9" w:rsidRPr="00597972" w14:paraId="4958070F" w14:textId="77777777" w:rsidTr="009369C4">
        <w:tc>
          <w:tcPr>
            <w:tcW w:w="3190" w:type="dxa"/>
          </w:tcPr>
          <w:p w14:paraId="64635074" w14:textId="77777777" w:rsidR="00B226D9" w:rsidRPr="00597972" w:rsidRDefault="00B226D9" w:rsidP="004314A1">
            <w:pPr>
              <w:pStyle w:val="BodyText"/>
            </w:pPr>
            <w:r w:rsidRPr="00597972">
              <w:t xml:space="preserve">Card number </w:t>
            </w:r>
          </w:p>
        </w:tc>
        <w:tc>
          <w:tcPr>
            <w:tcW w:w="7016" w:type="dxa"/>
            <w:gridSpan w:val="4"/>
          </w:tcPr>
          <w:p w14:paraId="51126275" w14:textId="77777777" w:rsidR="00B226D9" w:rsidRPr="00597972" w:rsidRDefault="00B226D9" w:rsidP="004314A1">
            <w:pPr>
              <w:pStyle w:val="BodyText"/>
            </w:pPr>
            <w:r w:rsidRPr="0059797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30"/>
          </w:p>
        </w:tc>
      </w:tr>
      <w:tr w:rsidR="00B226D9" w:rsidRPr="00597972" w14:paraId="3B0ACCB0" w14:textId="77777777" w:rsidTr="009369C4">
        <w:tc>
          <w:tcPr>
            <w:tcW w:w="3190" w:type="dxa"/>
          </w:tcPr>
          <w:p w14:paraId="51139B25" w14:textId="77777777" w:rsidR="00B226D9" w:rsidRPr="00597972" w:rsidRDefault="00B226D9" w:rsidP="004314A1">
            <w:pPr>
              <w:pStyle w:val="BodyText"/>
            </w:pPr>
            <w:r>
              <w:t xml:space="preserve">Expiry date – </w:t>
            </w:r>
            <w:r w:rsidRPr="00597972">
              <w:t xml:space="preserve">month/year </w:t>
            </w:r>
            <w:r>
              <w:t>(</w:t>
            </w:r>
            <w:r w:rsidRPr="00597972">
              <w:t>xx/xx)</w:t>
            </w:r>
          </w:p>
        </w:tc>
        <w:tc>
          <w:tcPr>
            <w:tcW w:w="916" w:type="dxa"/>
          </w:tcPr>
          <w:p w14:paraId="7833CC54" w14:textId="77777777" w:rsidR="00B226D9" w:rsidRPr="00597972" w:rsidRDefault="00B226D9" w:rsidP="004314A1">
            <w:pPr>
              <w:pStyle w:val="BodyText"/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31"/>
          </w:p>
        </w:tc>
        <w:tc>
          <w:tcPr>
            <w:tcW w:w="661" w:type="dxa"/>
          </w:tcPr>
          <w:p w14:paraId="7632B650" w14:textId="77777777" w:rsidR="00B226D9" w:rsidRPr="00597972" w:rsidRDefault="00B226D9" w:rsidP="004314A1">
            <w:pPr>
              <w:pStyle w:val="BodyText"/>
              <w:jc w:val="center"/>
              <w:rPr>
                <w:b/>
              </w:rPr>
            </w:pPr>
            <w:r w:rsidRPr="00597972">
              <w:rPr>
                <w:b/>
              </w:rPr>
              <w:t>/</w:t>
            </w:r>
          </w:p>
        </w:tc>
        <w:tc>
          <w:tcPr>
            <w:tcW w:w="898" w:type="dxa"/>
          </w:tcPr>
          <w:p w14:paraId="12890863" w14:textId="77777777" w:rsidR="00B226D9" w:rsidRPr="00597972" w:rsidRDefault="00B226D9" w:rsidP="004314A1">
            <w:pPr>
              <w:pStyle w:val="BodyText"/>
            </w:pPr>
            <w:r w:rsidRPr="0059797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32"/>
          </w:p>
        </w:tc>
        <w:tc>
          <w:tcPr>
            <w:tcW w:w="4541" w:type="dxa"/>
          </w:tcPr>
          <w:p w14:paraId="2E13720B" w14:textId="77777777" w:rsidR="00B226D9" w:rsidRPr="00597972" w:rsidRDefault="00B226D9" w:rsidP="004314A1">
            <w:pPr>
              <w:pStyle w:val="BodyText"/>
            </w:pPr>
          </w:p>
        </w:tc>
      </w:tr>
      <w:tr w:rsidR="00B226D9" w:rsidRPr="00597972" w14:paraId="447F1DE7" w14:textId="77777777" w:rsidTr="009369C4">
        <w:tc>
          <w:tcPr>
            <w:tcW w:w="3190" w:type="dxa"/>
          </w:tcPr>
          <w:p w14:paraId="285B5AB9" w14:textId="77777777" w:rsidR="00B226D9" w:rsidRPr="00597972" w:rsidRDefault="00B226D9" w:rsidP="004314A1">
            <w:pPr>
              <w:pStyle w:val="BodyText"/>
            </w:pPr>
            <w:r>
              <w:t>CCV number</w:t>
            </w:r>
            <w:r w:rsidRPr="00C256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6" w:type="dxa"/>
            <w:gridSpan w:val="4"/>
          </w:tcPr>
          <w:p w14:paraId="53B43C6E" w14:textId="77777777" w:rsidR="00B226D9" w:rsidRPr="00496226" w:rsidRDefault="00B226D9" w:rsidP="004314A1">
            <w:pPr>
              <w:pStyle w:val="BodyText"/>
              <w:rPr>
                <w:sz w:val="16"/>
                <w:szCs w:val="16"/>
              </w:rPr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r>
              <w:rPr>
                <w:sz w:val="16"/>
                <w:szCs w:val="16"/>
              </w:rPr>
              <w:t xml:space="preserve"> (this</w:t>
            </w:r>
            <w:r w:rsidRPr="00C256DE">
              <w:rPr>
                <w:sz w:val="16"/>
                <w:szCs w:val="16"/>
              </w:rPr>
              <w:t xml:space="preserve"> is </w:t>
            </w:r>
            <w:proofErr w:type="gramStart"/>
            <w:r>
              <w:rPr>
                <w:sz w:val="16"/>
                <w:szCs w:val="16"/>
              </w:rPr>
              <w:t>located</w:t>
            </w:r>
            <w:proofErr w:type="gramEnd"/>
            <w:r w:rsidRPr="00C256DE">
              <w:rPr>
                <w:sz w:val="16"/>
                <w:szCs w:val="16"/>
              </w:rPr>
              <w:t xml:space="preserve"> on the back of your credit/debit card next to the signature panel strip</w:t>
            </w:r>
            <w:r>
              <w:rPr>
                <w:sz w:val="16"/>
                <w:szCs w:val="16"/>
              </w:rPr>
              <w:t>)</w:t>
            </w:r>
          </w:p>
        </w:tc>
      </w:tr>
      <w:tr w:rsidR="00B226D9" w:rsidRPr="00597972" w14:paraId="4B87C20F" w14:textId="77777777" w:rsidTr="009369C4">
        <w:tc>
          <w:tcPr>
            <w:tcW w:w="3190" w:type="dxa"/>
          </w:tcPr>
          <w:p w14:paraId="5BAB0DDE" w14:textId="77777777" w:rsidR="00B226D9" w:rsidRPr="00597972" w:rsidRDefault="00B226D9" w:rsidP="004314A1">
            <w:pPr>
              <w:pStyle w:val="BodyText"/>
            </w:pPr>
            <w:r w:rsidRPr="00597972">
              <w:t>Amount ($)</w:t>
            </w:r>
          </w:p>
        </w:tc>
        <w:tc>
          <w:tcPr>
            <w:tcW w:w="7016" w:type="dxa"/>
            <w:gridSpan w:val="4"/>
          </w:tcPr>
          <w:p w14:paraId="4C3FED84" w14:textId="77777777" w:rsidR="00B226D9" w:rsidRPr="00597972" w:rsidRDefault="00B226D9" w:rsidP="004314A1">
            <w:pPr>
              <w:pStyle w:val="BodyText"/>
            </w:pPr>
            <w:r w:rsidRPr="00597972">
              <w:t xml:space="preserve">$ </w:t>
            </w:r>
            <w:r w:rsidRPr="0059797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33"/>
          </w:p>
        </w:tc>
      </w:tr>
      <w:tr w:rsidR="00B226D9" w:rsidRPr="00597972" w14:paraId="12FDDD3D" w14:textId="77777777" w:rsidTr="009369C4">
        <w:tc>
          <w:tcPr>
            <w:tcW w:w="3190" w:type="dxa"/>
          </w:tcPr>
          <w:p w14:paraId="322CA2E0" w14:textId="77777777" w:rsidR="00B226D9" w:rsidRPr="00597972" w:rsidRDefault="00B226D9" w:rsidP="004314A1">
            <w:pPr>
              <w:pStyle w:val="BodyText"/>
            </w:pPr>
            <w:r w:rsidRPr="00597972">
              <w:t xml:space="preserve">Cardholder’s name </w:t>
            </w:r>
            <w:r w:rsidRPr="00597972">
              <w:br/>
              <w:t>(as it appears on the card)</w:t>
            </w:r>
          </w:p>
        </w:tc>
        <w:tc>
          <w:tcPr>
            <w:tcW w:w="7016" w:type="dxa"/>
            <w:gridSpan w:val="4"/>
          </w:tcPr>
          <w:p w14:paraId="757134A7" w14:textId="77777777" w:rsidR="00B226D9" w:rsidRPr="00597972" w:rsidRDefault="00B226D9" w:rsidP="004314A1">
            <w:pPr>
              <w:pStyle w:val="BodyText"/>
              <w:tabs>
                <w:tab w:val="left" w:pos="5730"/>
              </w:tabs>
            </w:pPr>
            <w:r w:rsidRPr="0059797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34"/>
            <w:r>
              <w:tab/>
            </w:r>
          </w:p>
        </w:tc>
      </w:tr>
      <w:tr w:rsidR="00B226D9" w:rsidRPr="00597972" w14:paraId="34736EF2" w14:textId="77777777" w:rsidTr="009369C4">
        <w:trPr>
          <w:trHeight w:val="683"/>
        </w:trPr>
        <w:tc>
          <w:tcPr>
            <w:tcW w:w="3190" w:type="dxa"/>
          </w:tcPr>
          <w:p w14:paraId="301D164C" w14:textId="77777777" w:rsidR="00B226D9" w:rsidRPr="00597972" w:rsidRDefault="00B226D9" w:rsidP="004314A1">
            <w:pPr>
              <w:pStyle w:val="BodyText"/>
            </w:pPr>
            <w:r w:rsidRPr="00597972">
              <w:t>Cardholder’s signature</w:t>
            </w:r>
          </w:p>
        </w:tc>
        <w:tc>
          <w:tcPr>
            <w:tcW w:w="7016" w:type="dxa"/>
            <w:gridSpan w:val="4"/>
          </w:tcPr>
          <w:p w14:paraId="66ED30BB" w14:textId="77777777" w:rsidR="00B226D9" w:rsidRPr="00597972" w:rsidRDefault="00B226D9" w:rsidP="004314A1">
            <w:pPr>
              <w:pStyle w:val="BodyText"/>
            </w:pPr>
          </w:p>
        </w:tc>
      </w:tr>
    </w:tbl>
    <w:p w14:paraId="4B73FACD" w14:textId="77777777" w:rsidR="00B226D9" w:rsidRDefault="00B226D9" w:rsidP="00B226D9"/>
    <w:p w14:paraId="47DE8854" w14:textId="77777777" w:rsidR="00FF4D2C" w:rsidRDefault="00FF4D2C" w:rsidP="00FF4D2C">
      <w:pPr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499"/>
          <w:tab w:val="left" w:pos="2856"/>
          <w:tab w:val="left" w:pos="3213"/>
          <w:tab w:val="left" w:pos="3570"/>
          <w:tab w:val="left" w:pos="3927"/>
          <w:tab w:val="left" w:pos="4284"/>
          <w:tab w:val="left" w:pos="4641"/>
          <w:tab w:val="left" w:pos="4998"/>
          <w:tab w:val="left" w:pos="5355"/>
          <w:tab w:val="left" w:pos="5712"/>
          <w:tab w:val="left" w:pos="6069"/>
          <w:tab w:val="left" w:pos="6426"/>
          <w:tab w:val="left" w:pos="6783"/>
          <w:tab w:val="left" w:pos="7140"/>
          <w:tab w:val="left" w:pos="7497"/>
          <w:tab w:val="left" w:pos="7854"/>
          <w:tab w:val="left" w:pos="8211"/>
          <w:tab w:val="left" w:pos="8568"/>
          <w:tab w:val="left" w:pos="8925"/>
          <w:tab w:val="left" w:pos="9282"/>
          <w:tab w:val="left" w:pos="9639"/>
          <w:tab w:val="left" w:pos="9996"/>
        </w:tabs>
        <w:rPr>
          <w:b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0"/>
        <w:gridCol w:w="1985"/>
        <w:gridCol w:w="2969"/>
      </w:tblGrid>
      <w:tr w:rsidR="00FF4D2C" w14:paraId="6AF08307" w14:textId="77777777" w:rsidTr="009369C4">
        <w:tc>
          <w:tcPr>
            <w:tcW w:w="10194" w:type="dxa"/>
            <w:gridSpan w:val="3"/>
          </w:tcPr>
          <w:p w14:paraId="3F20DDFA" w14:textId="77777777" w:rsidR="00FF4D2C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jc w:val="both"/>
            </w:pPr>
            <w:bookmarkStart w:id="35" w:name="_Hlk501369005"/>
            <w:r w:rsidRPr="00D53CCF">
              <w:rPr>
                <w:b/>
                <w:sz w:val="26"/>
                <w:szCs w:val="26"/>
              </w:rPr>
              <w:t>For office use only</w:t>
            </w:r>
          </w:p>
        </w:tc>
      </w:tr>
      <w:tr w:rsidR="00FF4D2C" w14:paraId="1330A6AB" w14:textId="77777777" w:rsidTr="009369C4">
        <w:tc>
          <w:tcPr>
            <w:tcW w:w="5240" w:type="dxa"/>
          </w:tcPr>
          <w:p w14:paraId="27DFA120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CF1234">
              <w:t xml:space="preserve">Date application </w:t>
            </w:r>
            <w:proofErr w:type="gramStart"/>
            <w:r w:rsidRPr="00CF1234">
              <w:t>was received</w:t>
            </w:r>
            <w:proofErr w:type="gramEnd"/>
            <w:r w:rsidRPr="00CF1234">
              <w:t xml:space="preserve"> in office 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  <w:tc>
          <w:tcPr>
            <w:tcW w:w="4954" w:type="dxa"/>
            <w:gridSpan w:val="2"/>
          </w:tcPr>
          <w:p w14:paraId="49350C96" w14:textId="77777777" w:rsidR="00FF4D2C" w:rsidRPr="00CF1234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Application details confirmed</w:t>
            </w:r>
          </w:p>
        </w:tc>
      </w:tr>
      <w:tr w:rsidR="00FF4D2C" w14:paraId="687DAB1A" w14:textId="77777777" w:rsidTr="009369C4">
        <w:tc>
          <w:tcPr>
            <w:tcW w:w="5240" w:type="dxa"/>
          </w:tcPr>
          <w:p w14:paraId="4C76AF3C" w14:textId="00BA280B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="00357FF9">
              <w:t xml:space="preserve"> Application fee received: </w:t>
            </w:r>
            <w:r w:rsidR="00365B11"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65B11" w:rsidRPr="00CF1234">
              <w:instrText xml:space="preserve"> FORMTEXT </w:instrText>
            </w:r>
            <w:r w:rsidR="00365B11" w:rsidRPr="00CF1234">
              <w:fldChar w:fldCharType="separate"/>
            </w:r>
            <w:r w:rsidR="00365B11" w:rsidRPr="00CF1234">
              <w:rPr>
                <w:noProof/>
              </w:rPr>
              <w:t> </w:t>
            </w:r>
            <w:r w:rsidR="00365B11" w:rsidRPr="00CF1234">
              <w:rPr>
                <w:noProof/>
              </w:rPr>
              <w:t> </w:t>
            </w:r>
            <w:r w:rsidR="00365B11" w:rsidRPr="00CF1234">
              <w:rPr>
                <w:noProof/>
              </w:rPr>
              <w:t> </w:t>
            </w:r>
            <w:r w:rsidR="00365B11" w:rsidRPr="00CF1234">
              <w:rPr>
                <w:noProof/>
              </w:rPr>
              <w:t> </w:t>
            </w:r>
            <w:r w:rsidR="00365B11" w:rsidRPr="00CF1234">
              <w:rPr>
                <w:noProof/>
              </w:rPr>
              <w:t> </w:t>
            </w:r>
            <w:r w:rsidR="00365B11" w:rsidRPr="00CF1234">
              <w:fldChar w:fldCharType="end"/>
            </w:r>
          </w:p>
        </w:tc>
        <w:tc>
          <w:tcPr>
            <w:tcW w:w="4954" w:type="dxa"/>
            <w:gridSpan w:val="2"/>
          </w:tcPr>
          <w:p w14:paraId="002D64B9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</w:t>
            </w:r>
            <w:r w:rsidRPr="00CF1234">
              <w:rPr>
                <w:rFonts w:cs="Arial"/>
              </w:rPr>
              <w:t xml:space="preserve">Receipt number 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</w:tr>
      <w:tr w:rsidR="00FF4D2C" w14:paraId="1CC2274F" w14:textId="77777777" w:rsidTr="009369C4">
        <w:tc>
          <w:tcPr>
            <w:tcW w:w="5240" w:type="dxa"/>
          </w:tcPr>
          <w:p w14:paraId="3819F07F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Site map/s attached</w:t>
            </w:r>
          </w:p>
        </w:tc>
        <w:tc>
          <w:tcPr>
            <w:tcW w:w="4954" w:type="dxa"/>
            <w:gridSpan w:val="2"/>
          </w:tcPr>
          <w:p w14:paraId="562BF726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Site inspection undertaken. </w:t>
            </w:r>
          </w:p>
          <w:p w14:paraId="6FB563CA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CF1234">
              <w:t xml:space="preserve">Date of inspection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</w:tr>
      <w:tr w:rsidR="00FF4D2C" w14:paraId="1CE04392" w14:textId="77777777" w:rsidTr="009369C4">
        <w:tc>
          <w:tcPr>
            <w:tcW w:w="10194" w:type="dxa"/>
            <w:gridSpan w:val="3"/>
          </w:tcPr>
          <w:p w14:paraId="5F6ABCF7" w14:textId="129DE77D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CF1234">
              <w:t xml:space="preserve">Recommendation based on site inspection. </w:t>
            </w:r>
            <w:r w:rsidR="00D22F4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"/>
            <w:r w:rsidR="00D22F43">
              <w:instrText xml:space="preserve"> FORMCHECKBOX </w:instrText>
            </w:r>
            <w:r w:rsidR="00BE5CFB">
              <w:fldChar w:fldCharType="separate"/>
            </w:r>
            <w:r w:rsidR="00D22F43">
              <w:fldChar w:fldCharType="end"/>
            </w:r>
            <w:bookmarkEnd w:id="36"/>
            <w:r w:rsidR="00D22F43">
              <w:t xml:space="preserve"> </w:t>
            </w:r>
            <w:r w:rsidRPr="00CF1234">
              <w:t xml:space="preserve">Grant </w:t>
            </w:r>
            <w:r w:rsidR="00D22F43">
              <w:t xml:space="preserve"> </w:t>
            </w:r>
            <w:r w:rsidR="00D22F4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"/>
            <w:r w:rsidR="00D22F43">
              <w:instrText xml:space="preserve"> FORMCHECKBOX </w:instrText>
            </w:r>
            <w:r w:rsidR="00BE5CFB">
              <w:fldChar w:fldCharType="separate"/>
            </w:r>
            <w:r w:rsidR="00D22F43">
              <w:fldChar w:fldCharType="end"/>
            </w:r>
            <w:bookmarkEnd w:id="37"/>
            <w:r w:rsidR="00D22F43">
              <w:t xml:space="preserve"> </w:t>
            </w:r>
            <w:r w:rsidRPr="00CF1234">
              <w:t>Refuse licence application</w:t>
            </w:r>
          </w:p>
        </w:tc>
      </w:tr>
      <w:tr w:rsidR="00FF4D2C" w14:paraId="57E58291" w14:textId="77777777" w:rsidTr="009369C4">
        <w:trPr>
          <w:trHeight w:val="827"/>
        </w:trPr>
        <w:tc>
          <w:tcPr>
            <w:tcW w:w="10194" w:type="dxa"/>
            <w:gridSpan w:val="3"/>
          </w:tcPr>
          <w:p w14:paraId="628D0AD5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Licence application refused (</w:t>
            </w:r>
            <w:proofErr w:type="gramStart"/>
            <w:r w:rsidRPr="00CF1234">
              <w:t>provide</w:t>
            </w:r>
            <w:proofErr w:type="gramEnd"/>
            <w:r w:rsidRPr="00CF1234">
              <w:t xml:space="preserve"> reason)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</w:tr>
      <w:tr w:rsidR="00FF4D2C" w14:paraId="0B53E9F0" w14:textId="77777777" w:rsidTr="009369C4">
        <w:tc>
          <w:tcPr>
            <w:tcW w:w="10194" w:type="dxa"/>
            <w:gridSpan w:val="3"/>
          </w:tcPr>
          <w:p w14:paraId="1ACED1D0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Licence application granted – licence number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</w:tr>
      <w:bookmarkStart w:id="38" w:name="_Hlk501010614"/>
      <w:tr w:rsidR="00FF4D2C" w14:paraId="4E6708B3" w14:textId="77777777" w:rsidTr="009369C4">
        <w:tc>
          <w:tcPr>
            <w:tcW w:w="5240" w:type="dxa"/>
          </w:tcPr>
          <w:p w14:paraId="2D4259B5" w14:textId="77777777" w:rsidR="00FF4D2C" w:rsidRPr="00CF1234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</w:t>
            </w:r>
            <w:r w:rsidRPr="00CF1234">
              <w:rPr>
                <w:rFonts w:cs="Arial"/>
              </w:rPr>
              <w:t xml:space="preserve">Number of NPWS tags approved 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  <w:tc>
          <w:tcPr>
            <w:tcW w:w="4954" w:type="dxa"/>
            <w:gridSpan w:val="2"/>
          </w:tcPr>
          <w:p w14:paraId="65782D19" w14:textId="77777777" w:rsidR="00FF4D2C" w:rsidRPr="00CF1234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Fees for tags collected (forward to Wildlife Team)  </w:t>
            </w:r>
          </w:p>
        </w:tc>
      </w:tr>
      <w:bookmarkEnd w:id="38"/>
      <w:tr w:rsidR="00FF4D2C" w14:paraId="2B5392DA" w14:textId="77777777" w:rsidTr="009369C4">
        <w:tc>
          <w:tcPr>
            <w:tcW w:w="7225" w:type="dxa"/>
            <w:gridSpan w:val="2"/>
          </w:tcPr>
          <w:p w14:paraId="61C59517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CF1234">
              <w:rPr>
                <w:rFonts w:cs="Arial"/>
              </w:rPr>
              <w:t xml:space="preserve">Serial numbers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bookmarkStart w:id="39" w:name="_GoBack"/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bookmarkEnd w:id="39"/>
            <w:r w:rsidRPr="00CF1234">
              <w:fldChar w:fldCharType="end"/>
            </w:r>
          </w:p>
        </w:tc>
        <w:tc>
          <w:tcPr>
            <w:tcW w:w="2969" w:type="dxa"/>
          </w:tcPr>
          <w:p w14:paraId="73F579EE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CF1234">
              <w:rPr>
                <w:rFonts w:cs="Arial"/>
              </w:rPr>
              <w:t xml:space="preserve">Date issued 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</w:tr>
      <w:tr w:rsidR="00FF4D2C" w14:paraId="60B0973F" w14:textId="77777777" w:rsidTr="009369C4">
        <w:tc>
          <w:tcPr>
            <w:tcW w:w="7225" w:type="dxa"/>
            <w:gridSpan w:val="2"/>
          </w:tcPr>
          <w:p w14:paraId="4035848B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CF1234">
              <w:rPr>
                <w:rFonts w:cs="Arial"/>
              </w:rPr>
              <w:t xml:space="preserve">Serial numbers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  <w:tc>
          <w:tcPr>
            <w:tcW w:w="2969" w:type="dxa"/>
          </w:tcPr>
          <w:p w14:paraId="602AB00C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CF1234">
              <w:rPr>
                <w:rFonts w:cs="Arial"/>
              </w:rPr>
              <w:t xml:space="preserve">Date issued 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</w:tr>
      <w:tr w:rsidR="00FF4D2C" w14:paraId="0D2D6583" w14:textId="77777777" w:rsidTr="009369C4">
        <w:tc>
          <w:tcPr>
            <w:tcW w:w="7225" w:type="dxa"/>
            <w:gridSpan w:val="2"/>
          </w:tcPr>
          <w:p w14:paraId="71A73263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CF1234">
              <w:rPr>
                <w:rFonts w:cs="Arial"/>
              </w:rPr>
              <w:t xml:space="preserve">Serial numbers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  <w:tc>
          <w:tcPr>
            <w:tcW w:w="2969" w:type="dxa"/>
          </w:tcPr>
          <w:p w14:paraId="3644EC63" w14:textId="77777777" w:rsidR="00FF4D2C" w:rsidRPr="00CF1234" w:rsidRDefault="00FF4D2C" w:rsidP="00397D74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CF1234">
              <w:rPr>
                <w:rFonts w:cs="Arial"/>
              </w:rPr>
              <w:t xml:space="preserve">Date issued 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</w:tr>
      <w:tr w:rsidR="00FF4D2C" w14:paraId="0208F598" w14:textId="77777777" w:rsidTr="009369C4">
        <w:tc>
          <w:tcPr>
            <w:tcW w:w="5240" w:type="dxa"/>
          </w:tcPr>
          <w:p w14:paraId="219C1A60" w14:textId="77777777" w:rsidR="00FF4D2C" w:rsidRPr="00CF1234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Information entered into database  </w:t>
            </w:r>
          </w:p>
        </w:tc>
        <w:tc>
          <w:tcPr>
            <w:tcW w:w="4954" w:type="dxa"/>
            <w:gridSpan w:val="2"/>
          </w:tcPr>
          <w:p w14:paraId="7CAC88CC" w14:textId="77777777" w:rsidR="00FF4D2C" w:rsidRPr="00CF1234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CF12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34">
              <w:instrText xml:space="preserve"> FORMCHECKBOX </w:instrText>
            </w:r>
            <w:r w:rsidR="00BE5CFB">
              <w:fldChar w:fldCharType="separate"/>
            </w:r>
            <w:r w:rsidRPr="00CF1234">
              <w:fldChar w:fldCharType="end"/>
            </w:r>
            <w:r w:rsidRPr="00CF1234">
              <w:t xml:space="preserve"> All action complete  </w:t>
            </w:r>
          </w:p>
        </w:tc>
      </w:tr>
      <w:tr w:rsidR="00FF4D2C" w14:paraId="2410F965" w14:textId="77777777" w:rsidTr="009369C4">
        <w:trPr>
          <w:trHeight w:val="550"/>
        </w:trPr>
        <w:tc>
          <w:tcPr>
            <w:tcW w:w="5240" w:type="dxa"/>
          </w:tcPr>
          <w:p w14:paraId="2CC288E2" w14:textId="77777777" w:rsidR="00FF4D2C" w:rsidRPr="00CF1234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CF1234">
              <w:t xml:space="preserve">Name 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  <w:tc>
          <w:tcPr>
            <w:tcW w:w="4954" w:type="dxa"/>
            <w:gridSpan w:val="2"/>
          </w:tcPr>
          <w:p w14:paraId="3E0A1694" w14:textId="77777777" w:rsidR="00FF4D2C" w:rsidRPr="00CF1234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CF1234">
              <w:t>Signature</w:t>
            </w:r>
          </w:p>
        </w:tc>
      </w:tr>
      <w:tr w:rsidR="00FF4D2C" w14:paraId="200D5E94" w14:textId="77777777" w:rsidTr="009369C4">
        <w:trPr>
          <w:trHeight w:val="424"/>
        </w:trPr>
        <w:tc>
          <w:tcPr>
            <w:tcW w:w="5240" w:type="dxa"/>
          </w:tcPr>
          <w:p w14:paraId="3A3C5210" w14:textId="77777777" w:rsidR="00FF4D2C" w:rsidRPr="00CF1234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CF1234">
              <w:t xml:space="preserve">Position held 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  <w:tc>
          <w:tcPr>
            <w:tcW w:w="4954" w:type="dxa"/>
            <w:gridSpan w:val="2"/>
          </w:tcPr>
          <w:p w14:paraId="3724F665" w14:textId="77777777" w:rsidR="00FF4D2C" w:rsidRPr="00CF1234" w:rsidRDefault="00FF4D2C" w:rsidP="00397D74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CF1234">
              <w:t xml:space="preserve">Date  </w:t>
            </w:r>
            <w:r w:rsidRPr="00CF123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1234">
              <w:instrText xml:space="preserve"> FORMTEXT </w:instrText>
            </w:r>
            <w:r w:rsidRPr="00CF1234">
              <w:fldChar w:fldCharType="separate"/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rPr>
                <w:noProof/>
              </w:rPr>
              <w:t> </w:t>
            </w:r>
            <w:r w:rsidRPr="00CF1234">
              <w:fldChar w:fldCharType="end"/>
            </w:r>
          </w:p>
        </w:tc>
      </w:tr>
      <w:bookmarkEnd w:id="35"/>
    </w:tbl>
    <w:p w14:paraId="52795FC0" w14:textId="48144E80" w:rsidR="00FF4D2C" w:rsidRDefault="00FF4D2C" w:rsidP="00FF4D2C">
      <w:pPr>
        <w:pStyle w:val="BodyText"/>
        <w:tabs>
          <w:tab w:val="left" w:pos="284"/>
        </w:tabs>
        <w:spacing w:before="0" w:after="0" w:line="240" w:lineRule="auto"/>
        <w:rPr>
          <w:rFonts w:cs="Arial"/>
        </w:rPr>
      </w:pPr>
    </w:p>
    <w:p w14:paraId="6B78731D" w14:textId="2019E331" w:rsidR="00B13F51" w:rsidRPr="00106301" w:rsidRDefault="009369C4" w:rsidP="00D22F43">
      <w:pPr>
        <w:spacing w:before="120"/>
      </w:pPr>
      <w:r w:rsidRPr="009369C4">
        <w:rPr>
          <w:rFonts w:cs="Arial"/>
          <w:sz w:val="16"/>
          <w:szCs w:val="16"/>
          <w:lang w:val="en-US"/>
        </w:rPr>
        <w:t>Department of Planning, Industry and Environment</w:t>
      </w:r>
      <w:r w:rsidR="00FF4D2C" w:rsidRPr="00EE6993">
        <w:rPr>
          <w:rFonts w:cs="Arial"/>
          <w:sz w:val="16"/>
          <w:szCs w:val="16"/>
          <w:lang w:val="en-US"/>
        </w:rPr>
        <w:t xml:space="preserve">, 59 Goulburn Street, Sydney South NSW 2000. Phone: 131 555 (environment information and publications requests); email: info@environment.nsw.gov.au; Website: www.environment.nsw.gov.au. </w:t>
      </w:r>
      <w:r>
        <w:rPr>
          <w:rFonts w:cs="Arial"/>
          <w:sz w:val="16"/>
          <w:szCs w:val="16"/>
          <w:lang w:val="en-US"/>
        </w:rPr>
        <w:t>EES</w:t>
      </w:r>
      <w:r w:rsidR="00FF4D2C" w:rsidRPr="00EE6993">
        <w:rPr>
          <w:rFonts w:cs="Arial"/>
          <w:sz w:val="16"/>
          <w:szCs w:val="16"/>
          <w:lang w:val="en-US"/>
        </w:rPr>
        <w:t xml:space="preserve"> </w:t>
      </w:r>
      <w:r w:rsidR="007C014F">
        <w:rPr>
          <w:rFonts w:cs="Arial"/>
          <w:sz w:val="16"/>
          <w:szCs w:val="16"/>
          <w:lang w:val="en-US"/>
        </w:rPr>
        <w:t>201</w:t>
      </w:r>
      <w:r>
        <w:rPr>
          <w:rFonts w:cs="Arial"/>
          <w:sz w:val="16"/>
          <w:szCs w:val="16"/>
          <w:lang w:val="en-US"/>
        </w:rPr>
        <w:t>9</w:t>
      </w:r>
      <w:r w:rsidR="007C014F">
        <w:rPr>
          <w:rFonts w:cs="Arial"/>
          <w:sz w:val="16"/>
          <w:szCs w:val="16"/>
          <w:lang w:val="en-US"/>
        </w:rPr>
        <w:t>/</w:t>
      </w:r>
      <w:r w:rsidR="007C014F" w:rsidRPr="00F1707D">
        <w:rPr>
          <w:rFonts w:cs="Arial"/>
          <w:sz w:val="16"/>
          <w:szCs w:val="16"/>
          <w:lang w:val="en-US"/>
        </w:rPr>
        <w:t>0</w:t>
      </w:r>
      <w:r>
        <w:rPr>
          <w:rFonts w:cs="Arial"/>
          <w:sz w:val="16"/>
          <w:szCs w:val="16"/>
          <w:lang w:val="en-US"/>
        </w:rPr>
        <w:t>435</w:t>
      </w:r>
      <w:r w:rsidR="00FF4D2C" w:rsidRPr="006A13D7">
        <w:rPr>
          <w:rFonts w:cs="Arial"/>
          <w:sz w:val="16"/>
          <w:szCs w:val="16"/>
          <w:lang w:val="en-US"/>
        </w:rPr>
        <w:t>;</w:t>
      </w:r>
      <w:r w:rsidR="00FF4D2C" w:rsidRPr="00EE6993"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>August 2019</w:t>
      </w:r>
      <w:r w:rsidR="00FF4D2C" w:rsidRPr="00EE6993">
        <w:rPr>
          <w:rFonts w:cs="Arial"/>
          <w:sz w:val="16"/>
          <w:szCs w:val="16"/>
          <w:lang w:val="en-US"/>
        </w:rPr>
        <w:t>.</w:t>
      </w:r>
    </w:p>
    <w:sectPr w:rsidR="00B13F51" w:rsidRPr="00106301" w:rsidSect="008A5398"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A3A6" w14:textId="77777777" w:rsidR="004314A1" w:rsidRDefault="004314A1">
      <w:r>
        <w:separator/>
      </w:r>
    </w:p>
  </w:endnote>
  <w:endnote w:type="continuationSeparator" w:id="0">
    <w:p w14:paraId="4A790C91" w14:textId="77777777" w:rsidR="004314A1" w:rsidRDefault="0043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D3B9" w14:textId="6BE2734A" w:rsidR="004314A1" w:rsidRPr="00CA66A0" w:rsidRDefault="004314A1" w:rsidP="00397D74">
    <w:pPr>
      <w:pStyle w:val="Footer"/>
      <w:spacing w:before="0"/>
    </w:pPr>
    <w:r w:rsidRPr="0098477C">
      <w:rPr>
        <w:rFonts w:cs="Arial"/>
        <w:szCs w:val="16"/>
      </w:rPr>
      <w:t xml:space="preserve">Application form – </w:t>
    </w:r>
    <w:r>
      <w:rPr>
        <w:rFonts w:cs="Arial"/>
        <w:szCs w:val="16"/>
      </w:rPr>
      <w:t>Grower</w:t>
    </w:r>
    <w:r w:rsidRPr="00443E90">
      <w:rPr>
        <w:rFonts w:cs="Arial"/>
        <w:szCs w:val="16"/>
      </w:rPr>
      <w:t xml:space="preserve"> Licence –</w:t>
    </w:r>
    <w:r>
      <w:rPr>
        <w:rFonts w:cs="Arial"/>
        <w:szCs w:val="16"/>
      </w:rPr>
      <w:t xml:space="preserve"> </w:t>
    </w:r>
    <w:r w:rsidRPr="00443E90">
      <w:rPr>
        <w:rFonts w:cs="Arial"/>
        <w:szCs w:val="16"/>
      </w:rPr>
      <w:t>Protected Plants</w:t>
    </w:r>
    <w:r>
      <w:tab/>
    </w:r>
    <w:r w:rsidRPr="00384EA6">
      <w:rPr>
        <w:szCs w:val="16"/>
      </w:rPr>
      <w:t xml:space="preserve">Page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PAGE </w:instrText>
    </w:r>
    <w:r w:rsidRPr="00384EA6">
      <w:rPr>
        <w:rStyle w:val="PageNumber"/>
        <w:szCs w:val="16"/>
      </w:rPr>
      <w:fldChar w:fldCharType="separate"/>
    </w:r>
    <w:r w:rsidR="009723F1">
      <w:rPr>
        <w:rStyle w:val="PageNumber"/>
        <w:noProof/>
        <w:szCs w:val="16"/>
      </w:rPr>
      <w:t>5</w:t>
    </w:r>
    <w:r w:rsidRPr="00384EA6">
      <w:rPr>
        <w:rStyle w:val="PageNumber"/>
        <w:szCs w:val="16"/>
      </w:rPr>
      <w:fldChar w:fldCharType="end"/>
    </w:r>
    <w:r w:rsidRPr="00384EA6">
      <w:rPr>
        <w:rStyle w:val="PageNumber"/>
        <w:szCs w:val="16"/>
      </w:rPr>
      <w:t xml:space="preserve"> of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NUMPAGES </w:instrText>
    </w:r>
    <w:r w:rsidRPr="00384EA6">
      <w:rPr>
        <w:rStyle w:val="PageNumber"/>
        <w:szCs w:val="16"/>
      </w:rPr>
      <w:fldChar w:fldCharType="separate"/>
    </w:r>
    <w:r w:rsidR="009723F1">
      <w:rPr>
        <w:rStyle w:val="PageNumber"/>
        <w:noProof/>
        <w:szCs w:val="16"/>
      </w:rPr>
      <w:t>7</w:t>
    </w:r>
    <w:r w:rsidRPr="00384EA6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6DE54" w14:textId="77777777" w:rsidR="004314A1" w:rsidRDefault="004314A1">
      <w:r>
        <w:separator/>
      </w:r>
    </w:p>
  </w:footnote>
  <w:footnote w:type="continuationSeparator" w:id="0">
    <w:p w14:paraId="6AD08690" w14:textId="77777777" w:rsidR="004314A1" w:rsidRDefault="0043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A18A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B4762"/>
    <w:multiLevelType w:val="hybridMultilevel"/>
    <w:tmpl w:val="7E24A738"/>
    <w:lvl w:ilvl="0" w:tplc="3038204A">
      <w:start w:val="1"/>
      <w:numFmt w:val="bullet"/>
      <w:pStyle w:val="BulletH3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2" w15:restartNumberingAfterBreak="0">
    <w:nsid w:val="08E903C8"/>
    <w:multiLevelType w:val="hybridMultilevel"/>
    <w:tmpl w:val="855C942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F79E8"/>
    <w:multiLevelType w:val="hybridMultilevel"/>
    <w:tmpl w:val="36CC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68C1"/>
    <w:multiLevelType w:val="hybridMultilevel"/>
    <w:tmpl w:val="15E2C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12DE"/>
    <w:multiLevelType w:val="hybridMultilevel"/>
    <w:tmpl w:val="2B5A650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B72E89"/>
    <w:multiLevelType w:val="hybridMultilevel"/>
    <w:tmpl w:val="0C846048"/>
    <w:lvl w:ilvl="0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D46435"/>
    <w:multiLevelType w:val="hybridMultilevel"/>
    <w:tmpl w:val="18724B36"/>
    <w:lvl w:ilvl="0" w:tplc="DFB811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D5DDC"/>
    <w:multiLevelType w:val="hybridMultilevel"/>
    <w:tmpl w:val="EABE094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33560"/>
    <w:multiLevelType w:val="hybridMultilevel"/>
    <w:tmpl w:val="646623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86414"/>
    <w:multiLevelType w:val="hybridMultilevel"/>
    <w:tmpl w:val="19F2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45DA"/>
    <w:multiLevelType w:val="hybridMultilevel"/>
    <w:tmpl w:val="3F8C53F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292B37"/>
    <w:multiLevelType w:val="hybridMultilevel"/>
    <w:tmpl w:val="140A37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B4F63"/>
    <w:multiLevelType w:val="hybridMultilevel"/>
    <w:tmpl w:val="976A37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A6D8E"/>
    <w:multiLevelType w:val="multilevel"/>
    <w:tmpl w:val="8220A9DC"/>
    <w:lvl w:ilvl="0">
      <w:start w:val="1"/>
      <w:numFmt w:val="bullet"/>
      <w:lvlText w:val=""/>
      <w:lvlJc w:val="left"/>
      <w:pPr>
        <w:tabs>
          <w:tab w:val="num" w:pos="907"/>
        </w:tabs>
        <w:ind w:left="907" w:hanging="510"/>
      </w:pPr>
      <w:rPr>
        <w:rFonts w:ascii="Webdings" w:hAnsi="Webdings" w:hint="default"/>
        <w:color w:val="000000"/>
        <w:position w:val="0"/>
        <w:sz w:val="20"/>
      </w:rPr>
    </w:lvl>
    <w:lvl w:ilvl="1">
      <w:start w:val="5"/>
      <w:numFmt w:val="bullet"/>
      <w:lvlText w:val=""/>
      <w:lvlJc w:val="left"/>
      <w:pPr>
        <w:tabs>
          <w:tab w:val="num" w:pos="397"/>
        </w:tabs>
        <w:ind w:left="397" w:firstLine="0"/>
      </w:pPr>
      <w:rPr>
        <w:rFonts w:ascii="Webdings" w:eastAsia="ヒラギノ角ゴ Pro W3" w:hAnsi="Webdings" w:hint="default"/>
        <w:color w:val="000000"/>
        <w:position w:val="0"/>
        <w:sz w:val="2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5" w15:restartNumberingAfterBreak="0">
    <w:nsid w:val="43B24E80"/>
    <w:multiLevelType w:val="singleLevel"/>
    <w:tmpl w:val="6234E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48256EF0"/>
    <w:multiLevelType w:val="hybridMultilevel"/>
    <w:tmpl w:val="5CE63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F7FAB"/>
    <w:multiLevelType w:val="hybridMultilevel"/>
    <w:tmpl w:val="32E258B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A12A8"/>
    <w:multiLevelType w:val="hybridMultilevel"/>
    <w:tmpl w:val="BB5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14033"/>
    <w:multiLevelType w:val="hybridMultilevel"/>
    <w:tmpl w:val="337EE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D2972"/>
    <w:multiLevelType w:val="hybridMultilevel"/>
    <w:tmpl w:val="593CE9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824255"/>
    <w:multiLevelType w:val="hybridMultilevel"/>
    <w:tmpl w:val="FFB6A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B3925"/>
    <w:multiLevelType w:val="hybridMultilevel"/>
    <w:tmpl w:val="DE5AE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94400"/>
    <w:multiLevelType w:val="hybridMultilevel"/>
    <w:tmpl w:val="E444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E5570"/>
    <w:multiLevelType w:val="hybridMultilevel"/>
    <w:tmpl w:val="E536F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8"/>
  </w:num>
  <w:num w:numId="5">
    <w:abstractNumId w:val="16"/>
  </w:num>
  <w:num w:numId="6">
    <w:abstractNumId w:val="22"/>
  </w:num>
  <w:num w:numId="7">
    <w:abstractNumId w:val="15"/>
  </w:num>
  <w:num w:numId="8">
    <w:abstractNumId w:val="1"/>
  </w:num>
  <w:num w:numId="9">
    <w:abstractNumId w:val="2"/>
  </w:num>
  <w:num w:numId="10">
    <w:abstractNumId w:val="4"/>
  </w:num>
  <w:num w:numId="11">
    <w:abstractNumId w:val="24"/>
  </w:num>
  <w:num w:numId="12">
    <w:abstractNumId w:val="9"/>
  </w:num>
  <w:num w:numId="13">
    <w:abstractNumId w:val="8"/>
  </w:num>
  <w:num w:numId="14">
    <w:abstractNumId w:val="19"/>
  </w:num>
  <w:num w:numId="15">
    <w:abstractNumId w:val="14"/>
  </w:num>
  <w:num w:numId="16">
    <w:abstractNumId w:val="7"/>
  </w:num>
  <w:num w:numId="17">
    <w:abstractNumId w:val="17"/>
  </w:num>
  <w:num w:numId="18">
    <w:abstractNumId w:val="5"/>
  </w:num>
  <w:num w:numId="19">
    <w:abstractNumId w:val="6"/>
  </w:num>
  <w:num w:numId="20">
    <w:abstractNumId w:val="21"/>
  </w:num>
  <w:num w:numId="21">
    <w:abstractNumId w:val="20"/>
  </w:num>
  <w:num w:numId="22">
    <w:abstractNumId w:val="12"/>
  </w:num>
  <w:num w:numId="23">
    <w:abstractNumId w:val="11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EQkMLM0tjA3MjSyUdpeDU4uLM/DyQArNaANPGNbEsAAAA"/>
  </w:docVars>
  <w:rsids>
    <w:rsidRoot w:val="008A5398"/>
    <w:rsid w:val="00106301"/>
    <w:rsid w:val="001229DC"/>
    <w:rsid w:val="00124F81"/>
    <w:rsid w:val="0014557B"/>
    <w:rsid w:val="0016300C"/>
    <w:rsid w:val="001F16E6"/>
    <w:rsid w:val="00213A8C"/>
    <w:rsid w:val="002705E4"/>
    <w:rsid w:val="0027252C"/>
    <w:rsid w:val="00285D39"/>
    <w:rsid w:val="002C219D"/>
    <w:rsid w:val="002E59F5"/>
    <w:rsid w:val="002F3008"/>
    <w:rsid w:val="00312AA7"/>
    <w:rsid w:val="00315A4D"/>
    <w:rsid w:val="00357FF9"/>
    <w:rsid w:val="00365B11"/>
    <w:rsid w:val="003942AF"/>
    <w:rsid w:val="00394B81"/>
    <w:rsid w:val="00394BA1"/>
    <w:rsid w:val="00397D74"/>
    <w:rsid w:val="003A41D3"/>
    <w:rsid w:val="003B591A"/>
    <w:rsid w:val="003B6178"/>
    <w:rsid w:val="003F2449"/>
    <w:rsid w:val="00402BF2"/>
    <w:rsid w:val="004314A1"/>
    <w:rsid w:val="004355E3"/>
    <w:rsid w:val="00472D78"/>
    <w:rsid w:val="00541B7C"/>
    <w:rsid w:val="00561EF0"/>
    <w:rsid w:val="005B0CD7"/>
    <w:rsid w:val="005C58F7"/>
    <w:rsid w:val="005C734E"/>
    <w:rsid w:val="005E4D5E"/>
    <w:rsid w:val="00612DB9"/>
    <w:rsid w:val="00650B99"/>
    <w:rsid w:val="00661ACC"/>
    <w:rsid w:val="00662571"/>
    <w:rsid w:val="006A1A14"/>
    <w:rsid w:val="006B4A54"/>
    <w:rsid w:val="006C40C1"/>
    <w:rsid w:val="006D10BA"/>
    <w:rsid w:val="006F1F2B"/>
    <w:rsid w:val="006F35FA"/>
    <w:rsid w:val="0070474A"/>
    <w:rsid w:val="00764FE5"/>
    <w:rsid w:val="007B20AF"/>
    <w:rsid w:val="007B59C7"/>
    <w:rsid w:val="007B5A3B"/>
    <w:rsid w:val="007C014F"/>
    <w:rsid w:val="00810564"/>
    <w:rsid w:val="00811050"/>
    <w:rsid w:val="00823AC3"/>
    <w:rsid w:val="008A5398"/>
    <w:rsid w:val="008E318B"/>
    <w:rsid w:val="009014D7"/>
    <w:rsid w:val="00920620"/>
    <w:rsid w:val="009223B1"/>
    <w:rsid w:val="009350EA"/>
    <w:rsid w:val="009369C4"/>
    <w:rsid w:val="009723F1"/>
    <w:rsid w:val="009A7BA8"/>
    <w:rsid w:val="009C0FC8"/>
    <w:rsid w:val="009C7E34"/>
    <w:rsid w:val="00A06742"/>
    <w:rsid w:val="00A14317"/>
    <w:rsid w:val="00A7185E"/>
    <w:rsid w:val="00A950D9"/>
    <w:rsid w:val="00AB5998"/>
    <w:rsid w:val="00AC3A8A"/>
    <w:rsid w:val="00AC7A62"/>
    <w:rsid w:val="00B07DF6"/>
    <w:rsid w:val="00B13F51"/>
    <w:rsid w:val="00B226D9"/>
    <w:rsid w:val="00B302C9"/>
    <w:rsid w:val="00B54A0F"/>
    <w:rsid w:val="00B60A54"/>
    <w:rsid w:val="00B92A86"/>
    <w:rsid w:val="00BA0F51"/>
    <w:rsid w:val="00BA16EE"/>
    <w:rsid w:val="00BA7990"/>
    <w:rsid w:val="00BD42BC"/>
    <w:rsid w:val="00BE5CFB"/>
    <w:rsid w:val="00BF4637"/>
    <w:rsid w:val="00BF4EA1"/>
    <w:rsid w:val="00C0311A"/>
    <w:rsid w:val="00C40615"/>
    <w:rsid w:val="00C55DA3"/>
    <w:rsid w:val="00C63A06"/>
    <w:rsid w:val="00C83C90"/>
    <w:rsid w:val="00CA3B7A"/>
    <w:rsid w:val="00CE7118"/>
    <w:rsid w:val="00CF1234"/>
    <w:rsid w:val="00D00B92"/>
    <w:rsid w:val="00D22F43"/>
    <w:rsid w:val="00D420E6"/>
    <w:rsid w:val="00D45E4B"/>
    <w:rsid w:val="00D63967"/>
    <w:rsid w:val="00D64872"/>
    <w:rsid w:val="00D740CC"/>
    <w:rsid w:val="00D97E15"/>
    <w:rsid w:val="00DA72BF"/>
    <w:rsid w:val="00DC1B83"/>
    <w:rsid w:val="00DD05D2"/>
    <w:rsid w:val="00DD1CA9"/>
    <w:rsid w:val="00DF1D86"/>
    <w:rsid w:val="00E00BB6"/>
    <w:rsid w:val="00E46D09"/>
    <w:rsid w:val="00E9509C"/>
    <w:rsid w:val="00E9673C"/>
    <w:rsid w:val="00EA4E17"/>
    <w:rsid w:val="00EB1535"/>
    <w:rsid w:val="00ED12DB"/>
    <w:rsid w:val="00F05B46"/>
    <w:rsid w:val="00F1248A"/>
    <w:rsid w:val="00F1707D"/>
    <w:rsid w:val="00F42ED1"/>
    <w:rsid w:val="00F54610"/>
    <w:rsid w:val="00F7601C"/>
    <w:rsid w:val="00F820D2"/>
    <w:rsid w:val="00FA3CF0"/>
    <w:rsid w:val="00FC0976"/>
    <w:rsid w:val="00FC3FEE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A295"/>
  <w15:chartTrackingRefBased/>
  <w15:docId w15:val="{7FBEE443-244B-49DF-B3FE-CD2B3F5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D2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1"/>
    <w:qFormat/>
    <w:rsid w:val="00FF4D2C"/>
    <w:pPr>
      <w:keepNext/>
      <w:shd w:val="clear" w:color="auto" w:fill="4C6D41"/>
      <w:spacing w:before="120" w:after="60"/>
      <w:outlineLvl w:val="0"/>
    </w:pPr>
    <w:rPr>
      <w:b/>
      <w:color w:val="FFFFFF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4D2C"/>
    <w:pPr>
      <w:keepNext/>
      <w:spacing w:before="180" w:after="60"/>
      <w:outlineLvl w:val="1"/>
    </w:pPr>
    <w:rPr>
      <w:b/>
      <w:sz w:val="18"/>
      <w:szCs w:val="18"/>
    </w:rPr>
  </w:style>
  <w:style w:type="paragraph" w:styleId="Heading3">
    <w:name w:val="heading 3"/>
    <w:basedOn w:val="BodyText"/>
    <w:next w:val="Normal"/>
    <w:link w:val="Heading3Char"/>
    <w:qFormat/>
    <w:rsid w:val="00FF4D2C"/>
    <w:pPr>
      <w:tabs>
        <w:tab w:val="left" w:pos="5529"/>
        <w:tab w:val="right" w:pos="10206"/>
      </w:tabs>
      <w:spacing w:before="120" w:after="120" w:line="240" w:lineRule="auto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F4D2C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E6"/>
    <w:pPr>
      <w:ind w:left="720"/>
      <w:contextualSpacing/>
    </w:pPr>
  </w:style>
  <w:style w:type="character" w:styleId="Hyperlink">
    <w:name w:val="Hyperlink"/>
    <w:basedOn w:val="DefaultParagraphFont"/>
    <w:unhideWhenUsed/>
    <w:rsid w:val="00A950D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00B92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rsid w:val="00FF4D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FF4D2C"/>
    <w:rPr>
      <w:rFonts w:ascii="Arial" w:eastAsia="Times New Roman" w:hAnsi="Arial" w:cs="Times New Roman"/>
      <w:b/>
      <w:sz w:val="18"/>
      <w:szCs w:val="18"/>
      <w:lang w:eastAsia="en-AU"/>
    </w:rPr>
  </w:style>
  <w:style w:type="character" w:customStyle="1" w:styleId="Heading3Char">
    <w:name w:val="Heading 3 Char"/>
    <w:basedOn w:val="DefaultParagraphFont"/>
    <w:link w:val="Heading3"/>
    <w:rsid w:val="00FF4D2C"/>
    <w:rPr>
      <w:rFonts w:ascii="Arial" w:eastAsia="Times New Roman" w:hAnsi="Arial" w:cs="Times New Roman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FF4D2C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FF4D2C"/>
    <w:pPr>
      <w:pBdr>
        <w:top w:val="single" w:sz="6" w:space="6" w:color="auto"/>
      </w:pBdr>
      <w:tabs>
        <w:tab w:val="right" w:pos="10206"/>
      </w:tabs>
      <w:spacing w:before="12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F4D2C"/>
    <w:rPr>
      <w:rFonts w:ascii="Arial" w:eastAsia="Times New Roman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FF4D2C"/>
    <w:pPr>
      <w:pBdr>
        <w:bottom w:val="single" w:sz="6" w:space="1" w:color="auto"/>
      </w:pBdr>
      <w:tabs>
        <w:tab w:val="center" w:pos="4536"/>
        <w:tab w:val="right" w:pos="9072"/>
      </w:tabs>
      <w:spacing w:after="120"/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rsid w:val="00FF4D2C"/>
    <w:rPr>
      <w:rFonts w:ascii="Arial Narrow" w:eastAsia="Times New Roman" w:hAnsi="Arial Narrow" w:cs="Times New Roman"/>
      <w:sz w:val="20"/>
      <w:szCs w:val="20"/>
      <w:lang w:eastAsia="en-AU"/>
    </w:rPr>
  </w:style>
  <w:style w:type="paragraph" w:styleId="ListBullet">
    <w:name w:val="List Bullet"/>
    <w:basedOn w:val="Normal"/>
    <w:rsid w:val="00FF4D2C"/>
    <w:pPr>
      <w:numPr>
        <w:numId w:val="7"/>
      </w:numPr>
      <w:tabs>
        <w:tab w:val="clear" w:pos="360"/>
        <w:tab w:val="num" w:pos="284"/>
      </w:tabs>
      <w:spacing w:before="40" w:after="40"/>
      <w:ind w:left="284" w:hanging="284"/>
    </w:pPr>
  </w:style>
  <w:style w:type="paragraph" w:styleId="ListNumber">
    <w:name w:val="List Number"/>
    <w:basedOn w:val="Normal"/>
    <w:rsid w:val="00FF4D2C"/>
    <w:pPr>
      <w:ind w:left="283" w:hanging="283"/>
    </w:pPr>
  </w:style>
  <w:style w:type="paragraph" w:styleId="BodyText">
    <w:name w:val="Body Text"/>
    <w:basedOn w:val="Normal"/>
    <w:link w:val="BodyTextChar1"/>
    <w:rsid w:val="00FF4D2C"/>
    <w:pPr>
      <w:spacing w:before="60" w:after="60" w:line="280" w:lineRule="exact"/>
    </w:pPr>
  </w:style>
  <w:style w:type="character" w:customStyle="1" w:styleId="BodyTextChar">
    <w:name w:val="Body Text Char"/>
    <w:basedOn w:val="DefaultParagraphFont"/>
    <w:rsid w:val="00FF4D2C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FF4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FF4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F4D2C"/>
  </w:style>
  <w:style w:type="character" w:customStyle="1" w:styleId="CommentTextChar">
    <w:name w:val="Comment Text Char"/>
    <w:basedOn w:val="DefaultParagraphFont"/>
    <w:link w:val="CommentText"/>
    <w:uiPriority w:val="99"/>
    <w:rsid w:val="00FF4D2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F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4D2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rsid w:val="00FF4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4D2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FF4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PageNumber">
    <w:name w:val="page number"/>
    <w:basedOn w:val="DefaultParagraphFont"/>
    <w:rsid w:val="00FF4D2C"/>
  </w:style>
  <w:style w:type="character" w:customStyle="1" w:styleId="CharChar1">
    <w:name w:val="Char Char1"/>
    <w:rsid w:val="00FF4D2C"/>
    <w:rPr>
      <w:rFonts w:ascii="Arial" w:hAnsi="Arial"/>
      <w:lang w:val="en-AU" w:eastAsia="en-AU" w:bidi="ar-SA"/>
    </w:rPr>
  </w:style>
  <w:style w:type="paragraph" w:styleId="Title">
    <w:name w:val="Title"/>
    <w:basedOn w:val="Normal"/>
    <w:link w:val="TitleChar"/>
    <w:qFormat/>
    <w:rsid w:val="00FF4D2C"/>
    <w:pPr>
      <w:spacing w:after="240"/>
      <w:outlineLvl w:val="0"/>
    </w:pPr>
    <w:rPr>
      <w:rFonts w:ascii="Arial Narrow" w:hAnsi="Arial Narrow" w:cs="Arial"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FF4D2C"/>
    <w:rPr>
      <w:rFonts w:ascii="Arial Narrow" w:eastAsia="Times New Roman" w:hAnsi="Arial Narrow" w:cs="Arial"/>
      <w:bCs/>
      <w:kern w:val="28"/>
      <w:sz w:val="48"/>
      <w:szCs w:val="48"/>
      <w:lang w:eastAsia="en-AU"/>
    </w:rPr>
  </w:style>
  <w:style w:type="paragraph" w:styleId="BodyText2">
    <w:name w:val="Body Text 2"/>
    <w:basedOn w:val="BodyText"/>
    <w:link w:val="BodyText2Char"/>
    <w:rsid w:val="00FF4D2C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FF4D2C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page1">
    <w:name w:val="Header page 1"/>
    <w:basedOn w:val="Header"/>
    <w:rsid w:val="00FF4D2C"/>
    <w:pPr>
      <w:pBdr>
        <w:bottom w:val="none" w:sz="0" w:space="0" w:color="auto"/>
      </w:pBdr>
      <w:spacing w:after="0"/>
    </w:pPr>
    <w:rPr>
      <w:rFonts w:cs="Arial"/>
      <w:color w:val="000000"/>
      <w:sz w:val="16"/>
      <w:szCs w:val="16"/>
    </w:rPr>
  </w:style>
  <w:style w:type="paragraph" w:customStyle="1" w:styleId="tabletext">
    <w:name w:val="table text"/>
    <w:basedOn w:val="Normal"/>
    <w:link w:val="tabletextChar"/>
    <w:rsid w:val="00FF4D2C"/>
    <w:pPr>
      <w:autoSpaceDE w:val="0"/>
      <w:autoSpaceDN w:val="0"/>
      <w:adjustRightInd w:val="0"/>
      <w:spacing w:before="80" w:after="80"/>
      <w:ind w:right="-23"/>
    </w:pPr>
    <w:rPr>
      <w:rFonts w:cs="Arial"/>
      <w:color w:val="000000"/>
      <w:sz w:val="18"/>
      <w:szCs w:val="16"/>
    </w:rPr>
  </w:style>
  <w:style w:type="character" w:customStyle="1" w:styleId="tabletextChar">
    <w:name w:val="table text Char"/>
    <w:link w:val="tabletext"/>
    <w:rsid w:val="00FF4D2C"/>
    <w:rPr>
      <w:rFonts w:ascii="Arial" w:eastAsia="Times New Roman" w:hAnsi="Arial" w:cs="Arial"/>
      <w:color w:val="000000"/>
      <w:sz w:val="18"/>
      <w:szCs w:val="16"/>
      <w:lang w:eastAsia="en-AU"/>
    </w:rPr>
  </w:style>
  <w:style w:type="paragraph" w:customStyle="1" w:styleId="bulletindent">
    <w:name w:val="bullet indent"/>
    <w:basedOn w:val="BodyText"/>
    <w:link w:val="bulletindentChar"/>
    <w:rsid w:val="00FF4D2C"/>
    <w:pPr>
      <w:tabs>
        <w:tab w:val="left" w:pos="567"/>
      </w:tabs>
    </w:pPr>
    <w:rPr>
      <w:rFonts w:cs="Arial"/>
      <w:sz w:val="18"/>
      <w:szCs w:val="18"/>
    </w:rPr>
  </w:style>
  <w:style w:type="character" w:customStyle="1" w:styleId="Style6pt">
    <w:name w:val="Style 6 pt"/>
    <w:rsid w:val="00FF4D2C"/>
    <w:rPr>
      <w:rFonts w:ascii="Arial" w:hAnsi="Arial"/>
      <w:sz w:val="12"/>
    </w:rPr>
  </w:style>
  <w:style w:type="paragraph" w:customStyle="1" w:styleId="headingparagraph">
    <w:name w:val="headingparagraph"/>
    <w:basedOn w:val="Normal"/>
    <w:rsid w:val="00FF4D2C"/>
    <w:pPr>
      <w:spacing w:before="160" w:after="200"/>
      <w:ind w:left="340" w:hanging="340"/>
    </w:pPr>
    <w:rPr>
      <w:rFonts w:cs="Arial"/>
      <w:sz w:val="24"/>
      <w:szCs w:val="24"/>
    </w:rPr>
  </w:style>
  <w:style w:type="paragraph" w:customStyle="1" w:styleId="BodyText10pt">
    <w:name w:val="Body Text 10 pt"/>
    <w:basedOn w:val="Normal"/>
    <w:link w:val="BodyText10ptChar"/>
    <w:rsid w:val="00FF4D2C"/>
    <w:pPr>
      <w:spacing w:before="40" w:after="40"/>
    </w:pPr>
  </w:style>
  <w:style w:type="character" w:customStyle="1" w:styleId="BodyText10ptChar">
    <w:name w:val="Body Text 10 pt Char"/>
    <w:link w:val="BodyText10pt"/>
    <w:rsid w:val="00FF4D2C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FF4D2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FF4D2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Indent">
    <w:name w:val="Indent"/>
    <w:basedOn w:val="Normal"/>
    <w:next w:val="Normal"/>
    <w:rsid w:val="00FF4D2C"/>
    <w:pPr>
      <w:ind w:left="567"/>
    </w:pPr>
  </w:style>
  <w:style w:type="paragraph" w:customStyle="1" w:styleId="sub-bullet">
    <w:name w:val="sub-bullet"/>
    <w:basedOn w:val="Normal"/>
    <w:rsid w:val="00FF4D2C"/>
    <w:pPr>
      <w:tabs>
        <w:tab w:val="left" w:pos="851"/>
      </w:tabs>
    </w:pPr>
  </w:style>
  <w:style w:type="character" w:customStyle="1" w:styleId="tabletextchar0">
    <w:name w:val="tabletextchar"/>
    <w:basedOn w:val="DefaultParagraphFont"/>
    <w:rsid w:val="00FF4D2C"/>
  </w:style>
  <w:style w:type="character" w:customStyle="1" w:styleId="celltext">
    <w:name w:val="cell text"/>
    <w:rsid w:val="00FF4D2C"/>
    <w:rPr>
      <w:rFonts w:ascii="Arial" w:hAnsi="Arial"/>
      <w:color w:val="000000"/>
      <w:sz w:val="16"/>
    </w:rPr>
  </w:style>
  <w:style w:type="paragraph" w:customStyle="1" w:styleId="8ptblack">
    <w:name w:val="8pt + black"/>
    <w:basedOn w:val="Normal"/>
    <w:link w:val="8ptblackChar"/>
    <w:rsid w:val="00FF4D2C"/>
    <w:pPr>
      <w:autoSpaceDE w:val="0"/>
      <w:autoSpaceDN w:val="0"/>
      <w:adjustRightInd w:val="0"/>
      <w:spacing w:before="80" w:after="80"/>
      <w:ind w:right="-23"/>
    </w:pPr>
    <w:rPr>
      <w:color w:val="000000"/>
      <w:sz w:val="16"/>
    </w:rPr>
  </w:style>
  <w:style w:type="character" w:customStyle="1" w:styleId="8ptblackChar">
    <w:name w:val="8pt + black Char"/>
    <w:link w:val="8ptblack"/>
    <w:rsid w:val="00FF4D2C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styleId="Strong">
    <w:name w:val="Strong"/>
    <w:qFormat/>
    <w:rsid w:val="00FF4D2C"/>
    <w:rPr>
      <w:b/>
      <w:bCs/>
    </w:rPr>
  </w:style>
  <w:style w:type="character" w:customStyle="1" w:styleId="bulletindentChar">
    <w:name w:val="bullet indent Char"/>
    <w:link w:val="bulletindent"/>
    <w:rsid w:val="00FF4D2C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apple-style-span">
    <w:name w:val="apple-style-span"/>
    <w:basedOn w:val="DefaultParagraphFont"/>
    <w:rsid w:val="00FF4D2C"/>
  </w:style>
  <w:style w:type="character" w:customStyle="1" w:styleId="apple-converted-space">
    <w:name w:val="apple-converted-space"/>
    <w:basedOn w:val="DefaultParagraphFont"/>
    <w:rsid w:val="00FF4D2C"/>
  </w:style>
  <w:style w:type="character" w:customStyle="1" w:styleId="hittext">
    <w:name w:val="hittext"/>
    <w:basedOn w:val="DefaultParagraphFont"/>
    <w:rsid w:val="00FF4D2C"/>
  </w:style>
  <w:style w:type="character" w:styleId="FollowedHyperlink">
    <w:name w:val="FollowedHyperlink"/>
    <w:rsid w:val="00FF4D2C"/>
    <w:rPr>
      <w:color w:val="606420"/>
      <w:u w:val="single"/>
    </w:rPr>
  </w:style>
  <w:style w:type="character" w:customStyle="1" w:styleId="Heading1Char1">
    <w:name w:val="Heading 1 Char1"/>
    <w:link w:val="Heading1"/>
    <w:rsid w:val="00FF4D2C"/>
    <w:rPr>
      <w:rFonts w:ascii="Arial" w:eastAsia="Times New Roman" w:hAnsi="Arial" w:cs="Times New Roman"/>
      <w:b/>
      <w:color w:val="FFFFFF"/>
      <w:kern w:val="32"/>
      <w:sz w:val="24"/>
      <w:szCs w:val="24"/>
      <w:shd w:val="clear" w:color="auto" w:fill="4C6D41"/>
      <w:lang w:eastAsia="en-AU"/>
    </w:rPr>
  </w:style>
  <w:style w:type="character" w:customStyle="1" w:styleId="BodyTextChar1">
    <w:name w:val="Body Text Char1"/>
    <w:link w:val="BodyText"/>
    <w:locked/>
    <w:rsid w:val="00FF4D2C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H3">
    <w:name w:val="BulletH3"/>
    <w:basedOn w:val="Normal"/>
    <w:rsid w:val="00FF4D2C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FF4D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D2C"/>
    <w:rPr>
      <w:color w:val="808080"/>
      <w:shd w:val="clear" w:color="auto" w:fill="E6E6E6"/>
    </w:rPr>
  </w:style>
  <w:style w:type="character" w:customStyle="1" w:styleId="frag-defterm">
    <w:name w:val="frag-defterm"/>
    <w:basedOn w:val="DefaultParagraphFont"/>
    <w:rsid w:val="00FF4D2C"/>
  </w:style>
  <w:style w:type="character" w:customStyle="1" w:styleId="frag-name">
    <w:name w:val="frag-name"/>
    <w:basedOn w:val="DefaultParagraphFont"/>
    <w:rsid w:val="00FF4D2C"/>
  </w:style>
  <w:style w:type="character" w:styleId="PlaceholderText">
    <w:name w:val="Placeholder Text"/>
    <w:basedOn w:val="DefaultParagraphFont"/>
    <w:uiPriority w:val="99"/>
    <w:semiHidden/>
    <w:rsid w:val="00FF4D2C"/>
    <w:rPr>
      <w:color w:val="808080"/>
    </w:rPr>
  </w:style>
  <w:style w:type="paragraph" w:customStyle="1" w:styleId="AssessabePollutantHeading">
    <w:name w:val="AssessabePollutantHeading"/>
    <w:basedOn w:val="Normal"/>
    <w:next w:val="Normal"/>
    <w:rsid w:val="00FF4D2C"/>
    <w:pPr>
      <w:keepNext/>
      <w:overflowPunct w:val="0"/>
      <w:autoSpaceDE w:val="0"/>
      <w:autoSpaceDN w:val="0"/>
      <w:adjustRightInd w:val="0"/>
      <w:spacing w:before="40"/>
      <w:textAlignment w:val="baseline"/>
    </w:pPr>
    <w:rPr>
      <w:rFonts w:ascii="Arial Narrow" w:hAnsi="Arial Narrow"/>
      <w:b/>
      <w:noProof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F4D2C"/>
    <w:pPr>
      <w:spacing w:after="240"/>
    </w:pPr>
    <w:rPr>
      <w:rFonts w:cs="Arial"/>
      <w:color w:val="538135" w:themeColor="accent6" w:themeShade="BF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FF4D2C"/>
    <w:rPr>
      <w:rFonts w:ascii="Arial" w:eastAsia="Times New Roman" w:hAnsi="Arial" w:cs="Arial"/>
      <w:color w:val="538135" w:themeColor="accent6" w:themeShade="BF"/>
      <w:sz w:val="24"/>
      <w:szCs w:val="3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1535"/>
    <w:rPr>
      <w:color w:val="808080"/>
      <w:shd w:val="clear" w:color="auto" w:fill="E6E6E6"/>
    </w:rPr>
  </w:style>
  <w:style w:type="paragraph" w:styleId="ListBullet2">
    <w:name w:val="List Bullet 2"/>
    <w:basedOn w:val="ListBullet"/>
    <w:uiPriority w:val="11"/>
    <w:qFormat/>
    <w:rsid w:val="00B226D9"/>
    <w:pPr>
      <w:numPr>
        <w:numId w:val="0"/>
      </w:numPr>
      <w:spacing w:before="60" w:after="60"/>
    </w:pPr>
    <w:rPr>
      <w:rFonts w:eastAsiaTheme="minorHAnsi" w:cstheme="minorBidi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vironment.nsw.gov.au/licences-and-permits/protected-native-plant-licences/apply-for-a-whole-plant-licen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vironment.nsw.gov.au/contact/locations.ht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nsw.gov.au/contact/locations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vironment.nsw.gov.au/Research-and-publications/Publications-search/Whole-Plant-Sustainable-Management-Plan-2018-to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vironment.nsw.gov.au/Research-and-publications/Publications-search/Cut-flower-Sustainable-Management-Plan-2018-to-2022" TargetMode="External"/><Relationship Id="rId14" Type="http://schemas.openxmlformats.org/officeDocument/2006/relationships/hyperlink" Target="http://www.nswlrs.com.au/land_titles/access_titling_inf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28CB1A8CB14CD081AB9C8409C3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6E7E-688B-47F7-86C2-E52792E7EC7B}"/>
      </w:docPartPr>
      <w:docPartBody>
        <w:p w:rsidR="00656FFF" w:rsidRDefault="000F25DD" w:rsidP="000F25DD">
          <w:pPr>
            <w:pStyle w:val="2D28CB1A8CB14CD081AB9C8409C3D7EE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8B319D3082A5474C9C471AC305F3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E7AF-97AC-417D-A742-B481816E8189}"/>
      </w:docPartPr>
      <w:docPartBody>
        <w:p w:rsidR="00656FFF" w:rsidRDefault="000F25DD" w:rsidP="000F25DD">
          <w:pPr>
            <w:pStyle w:val="8B319D3082A5474C9C471AC305F3B00A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C597C61057C54D20BB648D691C14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EA21-B9F5-43D1-8BE8-7F7DBFC2C525}"/>
      </w:docPartPr>
      <w:docPartBody>
        <w:p w:rsidR="00656FFF" w:rsidRDefault="000F25DD" w:rsidP="000F25DD">
          <w:pPr>
            <w:pStyle w:val="C597C61057C54D20BB648D691C14DA1C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DD"/>
    <w:rsid w:val="000A2BD4"/>
    <w:rsid w:val="000F25DD"/>
    <w:rsid w:val="002D4782"/>
    <w:rsid w:val="00315FF1"/>
    <w:rsid w:val="00351FFA"/>
    <w:rsid w:val="00505E5E"/>
    <w:rsid w:val="00555397"/>
    <w:rsid w:val="00656FFF"/>
    <w:rsid w:val="009E6F80"/>
    <w:rsid w:val="009F04A7"/>
    <w:rsid w:val="00D974EA"/>
    <w:rsid w:val="00D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397"/>
    <w:rPr>
      <w:color w:val="808080"/>
    </w:rPr>
  </w:style>
  <w:style w:type="paragraph" w:customStyle="1" w:styleId="2D28CB1A8CB14CD081AB9C8409C3D7EE">
    <w:name w:val="2D28CB1A8CB14CD081AB9C8409C3D7EE"/>
    <w:rsid w:val="000F25DD"/>
  </w:style>
  <w:style w:type="paragraph" w:customStyle="1" w:styleId="8B319D3082A5474C9C471AC305F3B00A">
    <w:name w:val="8B319D3082A5474C9C471AC305F3B00A"/>
    <w:rsid w:val="000F25DD"/>
  </w:style>
  <w:style w:type="paragraph" w:customStyle="1" w:styleId="C597C61057C54D20BB648D691C14DA1C">
    <w:name w:val="C597C61057C54D20BB648D691C14DA1C"/>
    <w:rsid w:val="000F25DD"/>
  </w:style>
  <w:style w:type="paragraph" w:customStyle="1" w:styleId="A7230B4275A541A9969DFC7DFF7683B4">
    <w:name w:val="A7230B4275A541A9969DFC7DFF7683B4"/>
    <w:rsid w:val="00555397"/>
  </w:style>
  <w:style w:type="paragraph" w:customStyle="1" w:styleId="DCCDFEF9147B4043A332684C7E1FD20F">
    <w:name w:val="DCCDFEF9147B4043A332684C7E1FD20F"/>
    <w:rsid w:val="00555397"/>
  </w:style>
  <w:style w:type="paragraph" w:customStyle="1" w:styleId="66F2356DF156438493154E78016510E7">
    <w:name w:val="66F2356DF156438493154E78016510E7"/>
    <w:rsid w:val="00555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B0D9-385B-4806-B38D-A4FBC30D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6E4BC2E4.dotm</Template>
  <TotalTime>18</TotalTime>
  <Pages>7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Grower Licence – Protected Plants</vt:lpstr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Grower Licence – Protected Plants</dc:title>
  <dc:subject/>
  <dc:creator>Department of Planning Industry and Environment</dc:creator>
  <cp:keywords/>
  <dc:description/>
  <cp:lastModifiedBy>Jennifer Riddler</cp:lastModifiedBy>
  <cp:revision>9</cp:revision>
  <dcterms:created xsi:type="dcterms:W3CDTF">2018-06-29T00:12:00Z</dcterms:created>
  <dcterms:modified xsi:type="dcterms:W3CDTF">2019-07-31T03:57:00Z</dcterms:modified>
</cp:coreProperties>
</file>